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C0" w:rsidRPr="00C52516" w:rsidRDefault="00FB67C0" w:rsidP="007E4898">
      <w:pPr>
        <w:pStyle w:val="PaperTitleEnglish"/>
        <w:rPr>
          <w:rFonts w:ascii="Times New Roman" w:hAnsi="Times New Roman" w:cs="Times New Roman"/>
          <w:sz w:val="20"/>
        </w:rPr>
      </w:pPr>
    </w:p>
    <w:sdt>
      <w:sdtPr>
        <w:rPr>
          <w:rFonts w:ascii="Times New Roman" w:hAnsi="Times New Roman" w:cs="Times New Roman"/>
          <w:sz w:val="20"/>
        </w:rPr>
        <w:alias w:val="Title in english / titre en anglais"/>
        <w:tag w:val="Title in english / titre en anglais"/>
        <w:id w:val="9034874"/>
        <w:placeholder>
          <w:docPart w:val="DD262135E08C459E857579D2C40D0571"/>
        </w:placeholder>
      </w:sdtPr>
      <w:sdtEndPr>
        <w:rPr>
          <w:sz w:val="28"/>
          <w:szCs w:val="28"/>
        </w:rPr>
      </w:sdtEndPr>
      <w:sdtContent>
        <w:p w:rsidR="006420E1" w:rsidRPr="008C52CE" w:rsidRDefault="0090174D" w:rsidP="00BB3531">
          <w:pPr>
            <w:pStyle w:val="PaperTitleEnglish"/>
            <w:rPr>
              <w:rFonts w:ascii="Times New Roman" w:hAnsi="Times New Roman" w:cs="Times New Roman"/>
              <w:szCs w:val="28"/>
              <w:lang w:val="en-US"/>
            </w:rPr>
          </w:pPr>
          <w:r w:rsidRPr="008C52CE">
            <w:rPr>
              <w:rFonts w:ascii="Times New Roman" w:hAnsi="Times New Roman" w:cs="Times New Roman"/>
              <w:szCs w:val="28"/>
              <w:lang w:val="en-US"/>
            </w:rPr>
            <w:t>Monitoring and simulation of wastewater irrigation</w:t>
          </w:r>
          <w:r w:rsidR="002B423E" w:rsidRPr="008C52CE">
            <w:rPr>
              <w:rFonts w:ascii="Times New Roman" w:hAnsi="Times New Roman" w:cs="Times New Roman"/>
              <w:szCs w:val="28"/>
              <w:lang w:val="en-US"/>
            </w:rPr>
            <w:t xml:space="preserve"> dynamics</w:t>
          </w:r>
          <w:r w:rsidRPr="008C52CE">
            <w:rPr>
              <w:rFonts w:ascii="Times New Roman" w:hAnsi="Times New Roman" w:cs="Times New Roman"/>
              <w:szCs w:val="28"/>
              <w:lang w:val="en-US"/>
            </w:rPr>
            <w:t xml:space="preserve"> in the </w:t>
          </w:r>
          <w:r w:rsidR="002B423E" w:rsidRPr="008C52CE">
            <w:rPr>
              <w:rFonts w:ascii="Times New Roman" w:hAnsi="Times New Roman" w:cs="Times New Roman"/>
              <w:szCs w:val="28"/>
              <w:lang w:val="en-US"/>
            </w:rPr>
            <w:t>vadose zone</w:t>
          </w:r>
        </w:p>
      </w:sdtContent>
    </w:sdt>
    <w:p w:rsidR="006420E1" w:rsidRPr="0061453C" w:rsidRDefault="00C934AB" w:rsidP="0061453C">
      <w:pPr>
        <w:pStyle w:val="PaperTitleFrench"/>
        <w:rPr>
          <w:lang w:val="en-US"/>
        </w:rPr>
      </w:pPr>
      <w:sdt>
        <w:sdtPr>
          <w:alias w:val="Title in French / titre en français"/>
          <w:tag w:val="Title in French / titre en français"/>
          <w:id w:val="9034839"/>
          <w:placeholder>
            <w:docPart w:val="DefaultPlaceholder_22675703"/>
          </w:placeholder>
        </w:sdtPr>
        <w:sdtEndPr/>
        <w:sdtContent>
          <w:r w:rsidR="0061453C" w:rsidRPr="0061453C">
            <w:t xml:space="preserve">     </w:t>
          </w:r>
          <w:r w:rsidR="008C52CE" w:rsidRPr="0061453C">
            <w:t>SUIVI DE SIMULATION DYNAMIQUE ET EAUX USÉES de l'irrigation dans la zone d'aération</w:t>
          </w:r>
        </w:sdtContent>
      </w:sdt>
      <w:r w:rsidR="006420E1" w:rsidRPr="0061453C">
        <w:rPr>
          <w:lang w:val="en-US"/>
        </w:rPr>
        <w:t xml:space="preserve"> </w:t>
      </w:r>
    </w:p>
    <w:sdt>
      <w:sdtPr>
        <w:rPr>
          <w:rFonts w:ascii="Times New Roman" w:hAnsi="Times New Roman" w:cs="Times New Roman"/>
          <w:sz w:val="20"/>
        </w:rPr>
        <w:alias w:val="Authors names / Noms des auteurs"/>
        <w:id w:val="9034847"/>
        <w:placeholder>
          <w:docPart w:val="FFFEF3200A2B4DDA9A64658A3B3F9F47"/>
        </w:placeholder>
      </w:sdtPr>
      <w:sdtEndPr>
        <w:rPr>
          <w:vertAlign w:val="superscript"/>
        </w:rPr>
      </w:sdtEndPr>
      <w:sdtContent>
        <w:p w:rsidR="006420E1" w:rsidRPr="00C52516" w:rsidRDefault="003617BF" w:rsidP="00EE1D64">
          <w:pPr>
            <w:pStyle w:val="ICID2015text"/>
            <w:ind w:left="1418" w:right="1525"/>
            <w:jc w:val="center"/>
            <w:rPr>
              <w:rFonts w:ascii="Times New Roman" w:hAnsi="Times New Roman" w:cs="Times New Roman"/>
              <w:sz w:val="20"/>
              <w:lang w:val="en-US"/>
            </w:rPr>
          </w:pPr>
          <w:r w:rsidRPr="00C52516">
            <w:rPr>
              <w:rFonts w:ascii="Times New Roman" w:hAnsi="Times New Roman" w:cs="Times New Roman"/>
              <w:sz w:val="20"/>
              <w:lang w:val="en-US"/>
            </w:rPr>
            <w:t>Santo</w:t>
          </w:r>
          <w:r w:rsidR="008C52CE">
            <w:rPr>
              <w:rFonts w:ascii="Times New Roman" w:hAnsi="Times New Roman" w:cs="Times New Roman"/>
              <w:sz w:val="20"/>
              <w:lang w:val="en-US"/>
            </w:rPr>
            <w:t>s</w:t>
          </w:r>
          <w:r w:rsidRPr="00C52516">
            <w:rPr>
              <w:rFonts w:ascii="Times New Roman" w:hAnsi="Times New Roman" w:cs="Times New Roman"/>
              <w:sz w:val="20"/>
              <w:lang w:val="en-US"/>
            </w:rPr>
            <w:t xml:space="preserve">h K Deshmukh, Anil Kumar Singh and </w:t>
          </w:r>
          <w:proofErr w:type="spellStart"/>
          <w:r w:rsidRPr="00C52516">
            <w:rPr>
              <w:rFonts w:ascii="Times New Roman" w:hAnsi="Times New Roman" w:cs="Times New Roman"/>
              <w:sz w:val="20"/>
              <w:lang w:val="en-US"/>
            </w:rPr>
            <w:t>Siba</w:t>
          </w:r>
          <w:proofErr w:type="spellEnd"/>
          <w:r w:rsidRPr="00C52516">
            <w:rPr>
              <w:rFonts w:ascii="Times New Roman" w:hAnsi="Times New Roman" w:cs="Times New Roman"/>
              <w:sz w:val="20"/>
              <w:lang w:val="en-US"/>
            </w:rPr>
            <w:t xml:space="preserve"> Prasad </w:t>
          </w:r>
          <w:proofErr w:type="spellStart"/>
          <w:r w:rsidRPr="00C52516">
            <w:rPr>
              <w:rFonts w:ascii="Times New Roman" w:hAnsi="Times New Roman" w:cs="Times New Roman"/>
              <w:sz w:val="20"/>
              <w:lang w:val="en-US"/>
            </w:rPr>
            <w:t>Datta</w:t>
          </w:r>
          <w:proofErr w:type="spellEnd"/>
        </w:p>
      </w:sdtContent>
    </w:sdt>
    <w:p w:rsidR="006420E1" w:rsidRPr="00C52516" w:rsidRDefault="00470975" w:rsidP="00F84FE4">
      <w:pPr>
        <w:pStyle w:val="ICID2015ABSTRACTTITLE"/>
        <w:rPr>
          <w:rFonts w:ascii="Times New Roman" w:hAnsi="Times New Roman" w:cs="Times New Roman"/>
          <w:sz w:val="20"/>
          <w:lang w:val="en-US"/>
        </w:rPr>
      </w:pPr>
      <w:r w:rsidRPr="00C52516">
        <w:rPr>
          <w:rFonts w:ascii="Times New Roman" w:hAnsi="Times New Roman" w:cs="Times New Roman"/>
          <w:sz w:val="20"/>
          <w:lang w:val="en-US"/>
        </w:rPr>
        <w:t>ABSTRACT</w:t>
      </w:r>
    </w:p>
    <w:p w:rsidR="00525401" w:rsidRPr="00C52516" w:rsidRDefault="00525401" w:rsidP="00525401">
      <w:pPr>
        <w:pStyle w:val="ICID2015Titlelevel1"/>
        <w:numPr>
          <w:ilvl w:val="0"/>
          <w:numId w:val="0"/>
        </w:numPr>
        <w:ind w:left="227" w:firstLine="493"/>
        <w:rPr>
          <w:rFonts w:ascii="Times New Roman" w:hAnsi="Times New Roman" w:cs="Times New Roman"/>
          <w:b w:val="0"/>
          <w:sz w:val="20"/>
        </w:rPr>
      </w:pPr>
      <w:r w:rsidRPr="00C52516">
        <w:rPr>
          <w:rFonts w:ascii="Times New Roman" w:hAnsi="Times New Roman" w:cs="Times New Roman"/>
          <w:b w:val="0"/>
          <w:sz w:val="20"/>
          <w:lang w:bidi="mr-IN"/>
        </w:rPr>
        <w:t xml:space="preserve">Agricultural lands in </w:t>
      </w:r>
      <w:proofErr w:type="spellStart"/>
      <w:r w:rsidRPr="00C52516">
        <w:rPr>
          <w:rFonts w:ascii="Times New Roman" w:hAnsi="Times New Roman" w:cs="Times New Roman"/>
          <w:b w:val="0"/>
          <w:sz w:val="20"/>
          <w:lang w:bidi="mr-IN"/>
        </w:rPr>
        <w:t>peri</w:t>
      </w:r>
      <w:proofErr w:type="spellEnd"/>
      <w:r w:rsidRPr="00C52516">
        <w:rPr>
          <w:rFonts w:ascii="Times New Roman" w:hAnsi="Times New Roman" w:cs="Times New Roman"/>
          <w:b w:val="0"/>
          <w:sz w:val="20"/>
          <w:lang w:bidi="mr-IN"/>
        </w:rPr>
        <w:t>-urban west New Delhi have been irrigated with treated waste water since 1979.  The sewage irrigated fields since 20 years, 10 years and 5 years were selected along with groundwater irrigated fields. The soil depths of 01-15, 15-30, 30-60 and 60-120 cm were selected for soil analysis in the vadose zone. The results indicated that t</w:t>
      </w:r>
      <w:r w:rsidRPr="00C52516">
        <w:rPr>
          <w:rFonts w:ascii="Times New Roman" w:hAnsi="Times New Roman" w:cs="Times New Roman"/>
          <w:b w:val="0"/>
          <w:color w:val="131313"/>
          <w:sz w:val="20"/>
        </w:rPr>
        <w:t>he population density of bacteria and fungi increased with the duration of sewage water application, contaminating the groundwater. S</w:t>
      </w:r>
      <w:r w:rsidRPr="00C52516">
        <w:rPr>
          <w:rFonts w:ascii="Times New Roman" w:hAnsi="Times New Roman" w:cs="Times New Roman"/>
          <w:b w:val="0"/>
          <w:sz w:val="20"/>
        </w:rPr>
        <w:t xml:space="preserve">ignificant decrease in soil pH and electrical conductivity (EC) of sewage water irrigated fields was observed. Organic carbon increased and accumulation of Fe, Zn, Ni and Cu was more and </w:t>
      </w:r>
      <w:proofErr w:type="spellStart"/>
      <w:r w:rsidRPr="00C52516">
        <w:rPr>
          <w:rFonts w:ascii="Times New Roman" w:hAnsi="Times New Roman" w:cs="Times New Roman"/>
          <w:b w:val="0"/>
          <w:sz w:val="20"/>
        </w:rPr>
        <w:t>Mn</w:t>
      </w:r>
      <w:proofErr w:type="spellEnd"/>
      <w:r w:rsidRPr="00C52516">
        <w:rPr>
          <w:rFonts w:ascii="Times New Roman" w:hAnsi="Times New Roman" w:cs="Times New Roman"/>
          <w:b w:val="0"/>
          <w:sz w:val="20"/>
        </w:rPr>
        <w:t xml:space="preserve"> depleted in waste water irrigated soils. The concentration of Fe reduced in infiltrating groundwater due to precipitation while there was increase in </w:t>
      </w:r>
      <w:proofErr w:type="spellStart"/>
      <w:r w:rsidRPr="00C52516">
        <w:rPr>
          <w:rFonts w:ascii="Times New Roman" w:hAnsi="Times New Roman" w:cs="Times New Roman"/>
          <w:b w:val="0"/>
          <w:sz w:val="20"/>
        </w:rPr>
        <w:t>Mn</w:t>
      </w:r>
      <w:proofErr w:type="spellEnd"/>
      <w:r w:rsidRPr="00C52516">
        <w:rPr>
          <w:rFonts w:ascii="Times New Roman" w:hAnsi="Times New Roman" w:cs="Times New Roman"/>
          <w:b w:val="0"/>
          <w:sz w:val="20"/>
        </w:rPr>
        <w:t xml:space="preserve"> due to dissolution. This geochemical processes flow path was simulated by NETPATH. By and large, capacity of vadose zone for purification of sewage effluents decreased with increase in the </w:t>
      </w:r>
      <w:proofErr w:type="gramStart"/>
      <w:r w:rsidRPr="00C52516">
        <w:rPr>
          <w:rFonts w:ascii="Times New Roman" w:hAnsi="Times New Roman" w:cs="Times New Roman"/>
          <w:b w:val="0"/>
          <w:sz w:val="20"/>
        </w:rPr>
        <w:t>duration</w:t>
      </w:r>
      <w:proofErr w:type="gramEnd"/>
      <w:r w:rsidRPr="00C52516">
        <w:rPr>
          <w:rFonts w:ascii="Times New Roman" w:hAnsi="Times New Roman" w:cs="Times New Roman"/>
          <w:b w:val="0"/>
          <w:sz w:val="20"/>
        </w:rPr>
        <w:t xml:space="preserve"> of irrigation.</w:t>
      </w:r>
    </w:p>
    <w:p w:rsidR="00575B13" w:rsidRDefault="00EF798E" w:rsidP="00575B13">
      <w:pPr>
        <w:pStyle w:val="ICID2015ABSTRACTTITLE"/>
        <w:spacing w:before="0"/>
        <w:rPr>
          <w:rFonts w:ascii="Times New Roman" w:hAnsi="Times New Roman" w:cs="Times New Roman"/>
          <w:sz w:val="20"/>
          <w:lang w:val="en-US"/>
        </w:rPr>
      </w:pPr>
      <w:r w:rsidRPr="00C52516">
        <w:rPr>
          <w:rFonts w:ascii="Times New Roman" w:hAnsi="Times New Roman" w:cs="Times New Roman"/>
          <w:sz w:val="20"/>
          <w:lang w:val="en-US"/>
        </w:rPr>
        <w:t>RÉSUMÉ</w:t>
      </w:r>
    </w:p>
    <w:p w:rsidR="00575B13" w:rsidRPr="00575B13" w:rsidRDefault="00575B13" w:rsidP="00575B13">
      <w:pPr>
        <w:pStyle w:val="ICID2015text"/>
        <w:rPr>
          <w:lang w:val="en-US"/>
        </w:rPr>
      </w:pPr>
    </w:p>
    <w:p w:rsidR="00942612" w:rsidRPr="00C52516" w:rsidRDefault="00525401" w:rsidP="00575B13">
      <w:pPr>
        <w:pStyle w:val="ICID2015ABSTRACTTITLE"/>
        <w:spacing w:before="0"/>
        <w:jc w:val="both"/>
        <w:rPr>
          <w:rFonts w:ascii="Times New Roman" w:hAnsi="Times New Roman" w:cs="Times New Roman"/>
          <w:sz w:val="20"/>
        </w:rPr>
      </w:pPr>
      <w:r w:rsidRPr="00C52516">
        <w:rPr>
          <w:rFonts w:ascii="Times New Roman" w:hAnsi="Times New Roman" w:cs="Times New Roman"/>
          <w:b w:val="0"/>
          <w:color w:val="222222"/>
          <w:sz w:val="20"/>
          <w:lang w:val="fr-FR"/>
        </w:rPr>
        <w:t>Les terres agricoles dans les zones péri-urbaines à l'ouest de New Delhi ont été irriguées avec des eaux usées traitées depuis 1979. Les champs d'épuration irriguée depuis 20 ans, 10 ans et 5 ans ont été sélectionnés le long avec des champs en eaux souterraines irriguées. Les profondeurs du sol de 01-15, 15-30, 30-60 et 60-120 cm ont été sélectionnés pour l'analyse du sol dans la zone non saturée. Les résultats indiquent que la densité de population de bactéries et de champignons a augmenté avec la durée d'application de l'eau des eaux usées, contamination des eaux souterraines. Diminution significative du pH du sol et la conductivité électrique (CE) des champs irrigués d'eau des eaux usées a été observée. Augmenté carbone organique et l'accumulation de Fe, Zn, Ni et Cu et Mn était plus pauvre en sols irrigués d'eaux usées. La concentration de Fe réduit à infiltrer les eaux souterraines due à la précipitation alors qu'il y avait augmentation de Mn due à la dissolution. Ce chemin processus de flux géochimique a été simulée par NETPATH. En gros, la capacité de la zone non saturée pour la purification des effluents d'eaux usées a diminué avec l'augmentation de la durée de l'irrigation.</w:t>
      </w:r>
      <w:r w:rsidRPr="00C52516">
        <w:rPr>
          <w:rFonts w:ascii="Times New Roman" w:hAnsi="Times New Roman" w:cs="Times New Roman"/>
          <w:sz w:val="20"/>
        </w:rPr>
        <w:t xml:space="preserve"> </w:t>
      </w:r>
    </w:p>
    <w:p w:rsidR="00525401" w:rsidRPr="00C52516" w:rsidRDefault="00525401" w:rsidP="00575B13">
      <w:pPr>
        <w:pStyle w:val="ICID2015text"/>
        <w:rPr>
          <w:rFonts w:ascii="Times New Roman" w:hAnsi="Times New Roman" w:cs="Times New Roman"/>
          <w:sz w:val="20"/>
          <w:lang w:val="en-GB"/>
        </w:rPr>
        <w:sectPr w:rsidR="00525401" w:rsidRPr="00C52516" w:rsidSect="00975C0F">
          <w:headerReference w:type="even" r:id="rId10"/>
          <w:headerReference w:type="default" r:id="rId11"/>
          <w:footerReference w:type="even" r:id="rId12"/>
          <w:footerReference w:type="default" r:id="rId13"/>
          <w:headerReference w:type="first" r:id="rId14"/>
          <w:footerReference w:type="first" r:id="rId15"/>
          <w:type w:val="continuous"/>
          <w:pgSz w:w="11907" w:h="16443" w:code="1"/>
          <w:pgMar w:top="1440" w:right="1080" w:bottom="1418" w:left="1080" w:header="709" w:footer="664" w:gutter="0"/>
          <w:cols w:space="284"/>
          <w:titlePg/>
          <w:docGrid w:linePitch="381"/>
        </w:sectPr>
      </w:pPr>
    </w:p>
    <w:p w:rsidR="00BB3531" w:rsidRDefault="00BB3531" w:rsidP="00575B13">
      <w:pPr>
        <w:pStyle w:val="ICID2015text"/>
        <w:rPr>
          <w:rFonts w:ascii="Times New Roman" w:hAnsi="Times New Roman" w:cs="Times New Roman"/>
          <w:sz w:val="20"/>
          <w:lang w:val="en-GB"/>
        </w:rPr>
      </w:pPr>
    </w:p>
    <w:sdt>
      <w:sdtPr>
        <w:rPr>
          <w:rFonts w:ascii="Times New Roman" w:hAnsi="Times New Roman" w:cs="Times New Roman"/>
          <w:b w:val="0"/>
          <w:bCs w:val="0"/>
          <w:color w:val="FF0000"/>
          <w:sz w:val="20"/>
          <w:lang w:val="fr-FR"/>
        </w:rPr>
        <w:alias w:val="Content"/>
        <w:tag w:val="Content"/>
        <w:id w:val="9034979"/>
        <w:placeholder>
          <w:docPart w:val="F4CF8B2772714F629ED9F0C78267E63B"/>
        </w:placeholder>
      </w:sdtPr>
      <w:sdtEndPr>
        <w:rPr>
          <w:color w:val="000000"/>
        </w:rPr>
      </w:sdtEndPr>
      <w:sdtContent>
        <w:p w:rsidR="000E1973" w:rsidRPr="00C52516" w:rsidRDefault="000E1973" w:rsidP="00F55057">
          <w:pPr>
            <w:pStyle w:val="ICID2015Titlelevel1"/>
            <w:ind w:left="720" w:hanging="180"/>
            <w:rPr>
              <w:rFonts w:ascii="Times New Roman" w:hAnsi="Times New Roman" w:cs="Times New Roman"/>
              <w:color w:val="131313"/>
              <w:sz w:val="20"/>
            </w:rPr>
          </w:pPr>
          <w:r w:rsidRPr="00C52516">
            <w:rPr>
              <w:rFonts w:ascii="Times New Roman" w:hAnsi="Times New Roman" w:cs="Times New Roman"/>
              <w:noProof/>
              <w:sz w:val="20"/>
              <w:lang w:val="en-US"/>
            </w:rPr>
            <w:t xml:space="preserve"> </w:t>
          </w:r>
          <w:proofErr w:type="gramStart"/>
          <w:r w:rsidRPr="00C52516">
            <w:rPr>
              <w:rFonts w:ascii="Times New Roman" w:hAnsi="Times New Roman" w:cs="Times New Roman"/>
              <w:sz w:val="20"/>
              <w:lang w:val="en-US"/>
            </w:rPr>
            <w:t>Introduction :</w:t>
          </w:r>
          <w:proofErr w:type="gramEnd"/>
          <w:r w:rsidRPr="00C52516">
            <w:rPr>
              <w:rFonts w:ascii="Times New Roman" w:hAnsi="Times New Roman" w:cs="Times New Roman"/>
              <w:sz w:val="20"/>
              <w:lang w:val="en-US"/>
            </w:rPr>
            <w:t xml:space="preserve">  </w:t>
          </w:r>
          <w:r w:rsidRPr="00C52516">
            <w:rPr>
              <w:rFonts w:ascii="Times New Roman" w:hAnsi="Times New Roman" w:cs="Times New Roman"/>
              <w:b w:val="0"/>
              <w:sz w:val="20"/>
              <w:lang w:bidi="mr-IN"/>
            </w:rPr>
            <w:t xml:space="preserve">Agricultural lands in </w:t>
          </w:r>
          <w:proofErr w:type="spellStart"/>
          <w:r w:rsidRPr="00C52516">
            <w:rPr>
              <w:rFonts w:ascii="Times New Roman" w:hAnsi="Times New Roman" w:cs="Times New Roman"/>
              <w:b w:val="0"/>
              <w:sz w:val="20"/>
              <w:lang w:bidi="mr-IN"/>
            </w:rPr>
            <w:t>peri</w:t>
          </w:r>
          <w:proofErr w:type="spellEnd"/>
          <w:r w:rsidRPr="00C52516">
            <w:rPr>
              <w:rFonts w:ascii="Times New Roman" w:hAnsi="Times New Roman" w:cs="Times New Roman"/>
              <w:b w:val="0"/>
              <w:sz w:val="20"/>
              <w:lang w:bidi="mr-IN"/>
            </w:rPr>
            <w:t xml:space="preserve">-urban area of New Delhi have been irrigated with treated waste water from </w:t>
          </w:r>
          <w:proofErr w:type="spellStart"/>
          <w:r w:rsidRPr="00C52516">
            <w:rPr>
              <w:rFonts w:ascii="Times New Roman" w:hAnsi="Times New Roman" w:cs="Times New Roman"/>
              <w:b w:val="0"/>
              <w:sz w:val="20"/>
              <w:lang w:bidi="mr-IN"/>
            </w:rPr>
            <w:t>Keshopur</w:t>
          </w:r>
          <w:proofErr w:type="spellEnd"/>
          <w:r w:rsidRPr="00C52516">
            <w:rPr>
              <w:rFonts w:ascii="Times New Roman" w:hAnsi="Times New Roman" w:cs="Times New Roman"/>
              <w:b w:val="0"/>
              <w:sz w:val="20"/>
              <w:lang w:bidi="mr-IN"/>
            </w:rPr>
            <w:t xml:space="preserve"> Effluent Irrigation Scheme (KEIS) since 1979. A</w:t>
          </w:r>
          <w:r w:rsidRPr="00C52516">
            <w:rPr>
              <w:rFonts w:ascii="Times New Roman" w:hAnsi="Times New Roman" w:cs="Times New Roman"/>
              <w:b w:val="0"/>
              <w:sz w:val="20"/>
            </w:rPr>
            <w:t xml:space="preserve">n attempt has been made to study the influence of waste water irrigation on pH, electrical conductivity, organic carbon and dynamics of heavy metal concentrations in vadose zone under KEIS. For this study, agricultural lands which have been receiving the sewage irrigation for 20 years, 10 years and 5 years were selected. </w:t>
          </w:r>
          <w:r w:rsidRPr="00C52516">
            <w:rPr>
              <w:rFonts w:ascii="Times New Roman" w:hAnsi="Times New Roman" w:cs="Times New Roman"/>
              <w:b w:val="0"/>
              <w:color w:val="131313"/>
              <w:sz w:val="20"/>
            </w:rPr>
            <w:t xml:space="preserve">Two additional fields were selected in which the source of irrigation water was </w:t>
          </w:r>
          <w:proofErr w:type="spellStart"/>
          <w:r w:rsidRPr="00C52516">
            <w:rPr>
              <w:rFonts w:ascii="Times New Roman" w:hAnsi="Times New Roman" w:cs="Times New Roman"/>
              <w:b w:val="0"/>
              <w:color w:val="131313"/>
              <w:sz w:val="20"/>
            </w:rPr>
            <w:t>tubewell</w:t>
          </w:r>
          <w:proofErr w:type="spellEnd"/>
          <w:r w:rsidRPr="00C52516">
            <w:rPr>
              <w:rFonts w:ascii="Times New Roman" w:hAnsi="Times New Roman" w:cs="Times New Roman"/>
              <w:b w:val="0"/>
              <w:color w:val="131313"/>
              <w:sz w:val="20"/>
            </w:rPr>
            <w:t>. The soil bacterial and fungal population density was studied in soil layers of 0–15, 15–30, 30–60 and 60–120 cm depths. Groundwater samples were collected from the piezometers installed in the field irrigated with sewage water for last 20, 10 and 5 years</w:t>
          </w:r>
        </w:p>
        <w:p w:rsidR="000E1973" w:rsidRPr="00C52516" w:rsidRDefault="000E1973" w:rsidP="00F55057">
          <w:pPr>
            <w:pStyle w:val="ICID2015text"/>
            <w:ind w:left="720" w:hanging="180"/>
            <w:rPr>
              <w:rFonts w:ascii="Times New Roman" w:hAnsi="Times New Roman" w:cs="Times New Roman"/>
              <w:b/>
              <w:sz w:val="20"/>
            </w:rPr>
          </w:pPr>
          <w:r w:rsidRPr="00C52516">
            <w:rPr>
              <w:rFonts w:ascii="Times New Roman" w:hAnsi="Times New Roman" w:cs="Times New Roman"/>
              <w:color w:val="131313"/>
              <w:sz w:val="20"/>
            </w:rPr>
            <w:t xml:space="preserve"> </w:t>
          </w:r>
          <w:r w:rsidRPr="00C52516">
            <w:rPr>
              <w:rFonts w:ascii="Times New Roman" w:hAnsi="Times New Roman" w:cs="Times New Roman"/>
              <w:noProof/>
              <w:sz w:val="20"/>
              <w:lang w:val="en-US"/>
            </w:rPr>
            <w:drawing>
              <wp:inline distT="0" distB="0" distL="0" distR="0" wp14:anchorId="290BD348" wp14:editId="45B530EC">
                <wp:extent cx="1707873" cy="2752990"/>
                <wp:effectExtent l="0" t="8255"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srcRect/>
                        <a:stretch>
                          <a:fillRect/>
                        </a:stretch>
                      </pic:blipFill>
                      <pic:spPr bwMode="auto">
                        <a:xfrm rot="16200000">
                          <a:off x="0" y="0"/>
                          <a:ext cx="1714606" cy="2763843"/>
                        </a:xfrm>
                        <a:prstGeom prst="rect">
                          <a:avLst/>
                        </a:prstGeom>
                        <a:noFill/>
                        <a:ln w="9525">
                          <a:noFill/>
                          <a:miter lim="800000"/>
                          <a:headEnd/>
                          <a:tailEnd/>
                        </a:ln>
                        <a:effectLst/>
                      </pic:spPr>
                    </pic:pic>
                  </a:graphicData>
                </a:graphic>
              </wp:inline>
            </w:drawing>
          </w:r>
          <w:r w:rsidRPr="00575B13">
            <w:rPr>
              <w:rFonts w:ascii="Times New Roman" w:hAnsi="Times New Roman" w:cs="Times New Roman"/>
              <w:color w:val="131313"/>
              <w:sz w:val="20"/>
            </w:rPr>
            <w:t xml:space="preserve"> </w:t>
          </w:r>
        </w:p>
        <w:p w:rsidR="000E1973" w:rsidRPr="00C52516" w:rsidRDefault="000E1973" w:rsidP="00F55057">
          <w:pPr>
            <w:pStyle w:val="ICID2015Titlelevel1"/>
            <w:numPr>
              <w:ilvl w:val="0"/>
              <w:numId w:val="0"/>
            </w:numPr>
            <w:ind w:left="720" w:hanging="180"/>
            <w:rPr>
              <w:rFonts w:ascii="Times New Roman" w:hAnsi="Times New Roman" w:cs="Times New Roman"/>
              <w:b w:val="0"/>
              <w:i/>
              <w:sz w:val="20"/>
            </w:rPr>
          </w:pPr>
          <w:r w:rsidRPr="00C52516">
            <w:rPr>
              <w:rFonts w:ascii="Times New Roman" w:hAnsi="Times New Roman" w:cs="Times New Roman"/>
              <w:b w:val="0"/>
              <w:i/>
              <w:sz w:val="20"/>
            </w:rPr>
            <w:t xml:space="preserve">Map showing wastewater irrigation in </w:t>
          </w:r>
          <w:proofErr w:type="spellStart"/>
          <w:r w:rsidRPr="00C52516">
            <w:rPr>
              <w:rFonts w:ascii="Times New Roman" w:hAnsi="Times New Roman" w:cs="Times New Roman"/>
              <w:b w:val="0"/>
              <w:i/>
              <w:sz w:val="20"/>
            </w:rPr>
            <w:t>peri</w:t>
          </w:r>
          <w:proofErr w:type="spellEnd"/>
          <w:r w:rsidRPr="00C52516">
            <w:rPr>
              <w:rFonts w:ascii="Times New Roman" w:hAnsi="Times New Roman" w:cs="Times New Roman"/>
              <w:b w:val="0"/>
              <w:i/>
              <w:sz w:val="20"/>
            </w:rPr>
            <w:t>-urban Delhi (</w:t>
          </w:r>
          <w:proofErr w:type="spellStart"/>
          <w:r w:rsidRPr="00C52516">
            <w:rPr>
              <w:rFonts w:ascii="Times New Roman" w:hAnsi="Times New Roman" w:cs="Times New Roman"/>
              <w:b w:val="0"/>
              <w:i/>
              <w:sz w:val="20"/>
            </w:rPr>
            <w:t>Keshopur</w:t>
          </w:r>
          <w:proofErr w:type="spellEnd"/>
          <w:r w:rsidRPr="00C52516">
            <w:rPr>
              <w:rFonts w:ascii="Times New Roman" w:hAnsi="Times New Roman" w:cs="Times New Roman"/>
              <w:b w:val="0"/>
              <w:i/>
              <w:sz w:val="20"/>
            </w:rPr>
            <w:t xml:space="preserve"> Effluent Irrigation Scheme) </w:t>
          </w:r>
        </w:p>
        <w:p w:rsidR="000E1973" w:rsidRPr="00C52516" w:rsidRDefault="000E1973" w:rsidP="00F55057">
          <w:pPr>
            <w:pStyle w:val="ICID2015Titlelevel1"/>
            <w:ind w:left="720" w:hanging="180"/>
            <w:rPr>
              <w:rFonts w:ascii="Times New Roman" w:hAnsi="Times New Roman" w:cs="Times New Roman"/>
              <w:color w:val="auto"/>
              <w:sz w:val="20"/>
            </w:rPr>
          </w:pPr>
          <w:r w:rsidRPr="00C52516">
            <w:rPr>
              <w:rFonts w:ascii="Times New Roman" w:hAnsi="Times New Roman" w:cs="Times New Roman"/>
              <w:sz w:val="20"/>
            </w:rPr>
            <w:t xml:space="preserve">Material and Methods : </w:t>
          </w:r>
        </w:p>
        <w:p w:rsidR="000E1973" w:rsidRPr="00C52516" w:rsidRDefault="008C52CE" w:rsidP="00F55057">
          <w:pPr>
            <w:pStyle w:val="ICID2015Titlelevel1"/>
            <w:widowControl w:val="0"/>
            <w:numPr>
              <w:ilvl w:val="0"/>
              <w:numId w:val="0"/>
            </w:numPr>
            <w:autoSpaceDE w:val="0"/>
            <w:autoSpaceDN w:val="0"/>
            <w:adjustRightInd w:val="0"/>
            <w:spacing w:after="0"/>
            <w:ind w:left="720" w:hanging="180"/>
            <w:rPr>
              <w:rFonts w:ascii="Times New Roman" w:hAnsi="Times New Roman" w:cs="Times New Roman"/>
              <w:b w:val="0"/>
              <w:color w:val="auto"/>
              <w:sz w:val="20"/>
            </w:rPr>
          </w:pPr>
          <w:r w:rsidRPr="008C52CE">
            <w:rPr>
              <w:rFonts w:ascii="Times New Roman" w:hAnsi="Times New Roman" w:cs="Times New Roman"/>
              <w:color w:val="auto"/>
              <w:sz w:val="20"/>
            </w:rPr>
            <w:t xml:space="preserve">A. </w:t>
          </w:r>
          <w:proofErr w:type="gramStart"/>
          <w:r w:rsidRPr="008C52CE">
            <w:rPr>
              <w:rFonts w:ascii="Times New Roman" w:hAnsi="Times New Roman" w:cs="Times New Roman"/>
              <w:color w:val="auto"/>
              <w:sz w:val="20"/>
            </w:rPr>
            <w:t>Sampling</w:t>
          </w:r>
          <w:r>
            <w:rPr>
              <w:rFonts w:ascii="Times New Roman" w:hAnsi="Times New Roman" w:cs="Times New Roman"/>
              <w:b w:val="0"/>
              <w:color w:val="auto"/>
              <w:sz w:val="20"/>
            </w:rPr>
            <w:t xml:space="preserve"> :</w:t>
          </w:r>
          <w:proofErr w:type="gramEnd"/>
          <w:r>
            <w:rPr>
              <w:rFonts w:ascii="Times New Roman" w:hAnsi="Times New Roman" w:cs="Times New Roman"/>
              <w:b w:val="0"/>
              <w:color w:val="auto"/>
              <w:sz w:val="20"/>
            </w:rPr>
            <w:t xml:space="preserve"> </w:t>
          </w:r>
          <w:r w:rsidR="000E1973" w:rsidRPr="00C52516">
            <w:rPr>
              <w:rFonts w:ascii="Times New Roman" w:hAnsi="Times New Roman" w:cs="Times New Roman"/>
              <w:b w:val="0"/>
              <w:color w:val="auto"/>
              <w:sz w:val="20"/>
            </w:rPr>
            <w:t>Piezo</w:t>
          </w:r>
          <w:r w:rsidR="000E1973" w:rsidRPr="00C52516">
            <w:rPr>
              <w:rFonts w:ascii="Times New Roman" w:hAnsi="Times New Roman" w:cs="Times New Roman"/>
              <w:b w:val="0"/>
              <w:color w:val="auto"/>
              <w:spacing w:val="-2"/>
              <w:sz w:val="20"/>
            </w:rPr>
            <w:t>m</w:t>
          </w:r>
          <w:r w:rsidR="000E1973" w:rsidRPr="00C52516">
            <w:rPr>
              <w:rFonts w:ascii="Times New Roman" w:hAnsi="Times New Roman" w:cs="Times New Roman"/>
              <w:b w:val="0"/>
              <w:color w:val="auto"/>
              <w:sz w:val="20"/>
            </w:rPr>
            <w:t>eters</w:t>
          </w:r>
          <w:r w:rsidR="000E1973" w:rsidRPr="00C52516">
            <w:rPr>
              <w:rFonts w:ascii="Times New Roman" w:hAnsi="Times New Roman" w:cs="Times New Roman"/>
              <w:b w:val="0"/>
              <w:color w:val="auto"/>
              <w:spacing w:val="-4"/>
              <w:sz w:val="20"/>
            </w:rPr>
            <w:t xml:space="preserve"> </w:t>
          </w:r>
          <w:r w:rsidR="000E1973" w:rsidRPr="00C52516">
            <w:rPr>
              <w:rFonts w:ascii="Times New Roman" w:hAnsi="Times New Roman" w:cs="Times New Roman"/>
              <w:b w:val="0"/>
              <w:color w:val="auto"/>
              <w:sz w:val="20"/>
            </w:rPr>
            <w:t>(perfor</w:t>
          </w:r>
          <w:r w:rsidR="000E1973" w:rsidRPr="00C52516">
            <w:rPr>
              <w:rFonts w:ascii="Times New Roman" w:hAnsi="Times New Roman" w:cs="Times New Roman"/>
              <w:b w:val="0"/>
              <w:color w:val="auto"/>
              <w:spacing w:val="-1"/>
              <w:sz w:val="20"/>
            </w:rPr>
            <w:t>a</w:t>
          </w:r>
          <w:r w:rsidR="000E1973" w:rsidRPr="00C52516">
            <w:rPr>
              <w:rFonts w:ascii="Times New Roman" w:hAnsi="Times New Roman" w:cs="Times New Roman"/>
              <w:b w:val="0"/>
              <w:color w:val="auto"/>
              <w:sz w:val="20"/>
            </w:rPr>
            <w:t>ted</w:t>
          </w:r>
          <w:r w:rsidR="000E1973" w:rsidRPr="00C52516">
            <w:rPr>
              <w:rFonts w:ascii="Times New Roman" w:hAnsi="Times New Roman" w:cs="Times New Roman"/>
              <w:b w:val="0"/>
              <w:color w:val="auto"/>
              <w:spacing w:val="-2"/>
              <w:sz w:val="20"/>
            </w:rPr>
            <w:t xml:space="preserve"> </w:t>
          </w:r>
          <w:r w:rsidR="000E1973" w:rsidRPr="00C52516">
            <w:rPr>
              <w:rFonts w:ascii="Times New Roman" w:hAnsi="Times New Roman" w:cs="Times New Roman"/>
              <w:b w:val="0"/>
              <w:color w:val="auto"/>
              <w:sz w:val="20"/>
            </w:rPr>
            <w:t>pipes)</w:t>
          </w:r>
          <w:r w:rsidR="000E1973" w:rsidRPr="00C52516">
            <w:rPr>
              <w:rFonts w:ascii="Times New Roman" w:hAnsi="Times New Roman" w:cs="Times New Roman"/>
              <w:b w:val="0"/>
              <w:color w:val="auto"/>
              <w:spacing w:val="3"/>
              <w:sz w:val="20"/>
            </w:rPr>
            <w:t xml:space="preserve"> </w:t>
          </w:r>
          <w:r w:rsidR="000E1973" w:rsidRPr="00C52516">
            <w:rPr>
              <w:rFonts w:ascii="Times New Roman" w:hAnsi="Times New Roman" w:cs="Times New Roman"/>
              <w:b w:val="0"/>
              <w:color w:val="auto"/>
              <w:sz w:val="20"/>
            </w:rPr>
            <w:t>w</w:t>
          </w:r>
          <w:r w:rsidR="000E1973" w:rsidRPr="00C52516">
            <w:rPr>
              <w:rFonts w:ascii="Times New Roman" w:hAnsi="Times New Roman" w:cs="Times New Roman"/>
              <w:b w:val="0"/>
              <w:color w:val="auto"/>
              <w:spacing w:val="-1"/>
              <w:sz w:val="20"/>
            </w:rPr>
            <w:t>e</w:t>
          </w:r>
          <w:r w:rsidR="000E1973" w:rsidRPr="00C52516">
            <w:rPr>
              <w:rFonts w:ascii="Times New Roman" w:hAnsi="Times New Roman" w:cs="Times New Roman"/>
              <w:b w:val="0"/>
              <w:color w:val="auto"/>
              <w:sz w:val="20"/>
            </w:rPr>
            <w:t>re</w:t>
          </w:r>
          <w:r w:rsidR="000E1973" w:rsidRPr="00C52516">
            <w:rPr>
              <w:rFonts w:ascii="Times New Roman" w:hAnsi="Times New Roman" w:cs="Times New Roman"/>
              <w:b w:val="0"/>
              <w:color w:val="auto"/>
              <w:spacing w:val="7"/>
              <w:sz w:val="20"/>
            </w:rPr>
            <w:t xml:space="preserve"> </w:t>
          </w:r>
          <w:r w:rsidR="000E1973" w:rsidRPr="00C52516">
            <w:rPr>
              <w:rFonts w:ascii="Times New Roman" w:hAnsi="Times New Roman" w:cs="Times New Roman"/>
              <w:b w:val="0"/>
              <w:color w:val="auto"/>
              <w:sz w:val="20"/>
            </w:rPr>
            <w:t>ins</w:t>
          </w:r>
          <w:r w:rsidR="000E1973" w:rsidRPr="00C52516">
            <w:rPr>
              <w:rFonts w:ascii="Times New Roman" w:hAnsi="Times New Roman" w:cs="Times New Roman"/>
              <w:b w:val="0"/>
              <w:color w:val="auto"/>
              <w:spacing w:val="1"/>
              <w:sz w:val="20"/>
            </w:rPr>
            <w:t>t</w:t>
          </w:r>
          <w:r w:rsidR="000E1973" w:rsidRPr="00C52516">
            <w:rPr>
              <w:rFonts w:ascii="Times New Roman" w:hAnsi="Times New Roman" w:cs="Times New Roman"/>
              <w:b w:val="0"/>
              <w:color w:val="auto"/>
              <w:spacing w:val="-1"/>
              <w:sz w:val="20"/>
            </w:rPr>
            <w:t>a</w:t>
          </w:r>
          <w:r w:rsidR="000E1973" w:rsidRPr="00C52516">
            <w:rPr>
              <w:rFonts w:ascii="Times New Roman" w:hAnsi="Times New Roman" w:cs="Times New Roman"/>
              <w:b w:val="0"/>
              <w:color w:val="auto"/>
              <w:sz w:val="20"/>
            </w:rPr>
            <w:t>lled to</w:t>
          </w:r>
          <w:r w:rsidR="000E1973" w:rsidRPr="00C52516">
            <w:rPr>
              <w:rFonts w:ascii="Times New Roman" w:hAnsi="Times New Roman" w:cs="Times New Roman"/>
              <w:b w:val="0"/>
              <w:color w:val="auto"/>
              <w:spacing w:val="8"/>
              <w:sz w:val="20"/>
            </w:rPr>
            <w:t xml:space="preserve"> </w:t>
          </w:r>
          <w:r w:rsidR="000E1973" w:rsidRPr="00C52516">
            <w:rPr>
              <w:rFonts w:ascii="Times New Roman" w:hAnsi="Times New Roman" w:cs="Times New Roman"/>
              <w:b w:val="0"/>
              <w:color w:val="auto"/>
              <w:sz w:val="20"/>
            </w:rPr>
            <w:t>a</w:t>
          </w:r>
          <w:r w:rsidR="000E1973" w:rsidRPr="00C52516">
            <w:rPr>
              <w:rFonts w:ascii="Times New Roman" w:hAnsi="Times New Roman" w:cs="Times New Roman"/>
              <w:b w:val="0"/>
              <w:color w:val="auto"/>
              <w:spacing w:val="9"/>
              <w:sz w:val="20"/>
            </w:rPr>
            <w:t xml:space="preserve"> </w:t>
          </w:r>
          <w:r w:rsidR="000E1973" w:rsidRPr="00C52516">
            <w:rPr>
              <w:rFonts w:ascii="Times New Roman" w:hAnsi="Times New Roman" w:cs="Times New Roman"/>
              <w:b w:val="0"/>
              <w:color w:val="auto"/>
              <w:sz w:val="20"/>
            </w:rPr>
            <w:t>depth</w:t>
          </w:r>
          <w:r w:rsidR="000E1973" w:rsidRPr="00C52516">
            <w:rPr>
              <w:rFonts w:ascii="Times New Roman" w:hAnsi="Times New Roman" w:cs="Times New Roman"/>
              <w:b w:val="0"/>
              <w:color w:val="auto"/>
              <w:spacing w:val="5"/>
              <w:sz w:val="20"/>
            </w:rPr>
            <w:t xml:space="preserve"> </w:t>
          </w:r>
          <w:r w:rsidR="000E1973" w:rsidRPr="00C52516">
            <w:rPr>
              <w:rFonts w:ascii="Times New Roman" w:hAnsi="Times New Roman" w:cs="Times New Roman"/>
              <w:b w:val="0"/>
              <w:color w:val="auto"/>
              <w:sz w:val="20"/>
            </w:rPr>
            <w:t>of</w:t>
          </w:r>
          <w:r w:rsidR="000E1973" w:rsidRPr="00C52516">
            <w:rPr>
              <w:rFonts w:ascii="Times New Roman" w:hAnsi="Times New Roman" w:cs="Times New Roman"/>
              <w:b w:val="0"/>
              <w:color w:val="auto"/>
              <w:spacing w:val="9"/>
              <w:sz w:val="20"/>
            </w:rPr>
            <w:t xml:space="preserve"> </w:t>
          </w:r>
          <w:r w:rsidR="000E1973" w:rsidRPr="00C52516">
            <w:rPr>
              <w:rFonts w:ascii="Times New Roman" w:hAnsi="Times New Roman" w:cs="Times New Roman"/>
              <w:b w:val="0"/>
              <w:color w:val="auto"/>
              <w:sz w:val="20"/>
            </w:rPr>
            <w:t>3</w:t>
          </w:r>
          <w:r w:rsidR="000E1973" w:rsidRPr="00C52516">
            <w:rPr>
              <w:rFonts w:ascii="Times New Roman" w:hAnsi="Times New Roman" w:cs="Times New Roman"/>
              <w:b w:val="0"/>
              <w:color w:val="auto"/>
              <w:spacing w:val="8"/>
              <w:sz w:val="20"/>
            </w:rPr>
            <w:t xml:space="preserve"> </w:t>
          </w:r>
          <w:r w:rsidR="000E1973" w:rsidRPr="00C52516">
            <w:rPr>
              <w:rFonts w:ascii="Times New Roman" w:hAnsi="Times New Roman" w:cs="Times New Roman"/>
              <w:b w:val="0"/>
              <w:color w:val="auto"/>
              <w:sz w:val="20"/>
            </w:rPr>
            <w:t>m</w:t>
          </w:r>
          <w:r w:rsidR="000E1973" w:rsidRPr="00C52516">
            <w:rPr>
              <w:rFonts w:ascii="Times New Roman" w:hAnsi="Times New Roman" w:cs="Times New Roman"/>
              <w:b w:val="0"/>
              <w:color w:val="auto"/>
              <w:spacing w:val="6"/>
              <w:sz w:val="20"/>
            </w:rPr>
            <w:t xml:space="preserve"> </w:t>
          </w:r>
          <w:r w:rsidR="000E1973" w:rsidRPr="00C52516">
            <w:rPr>
              <w:rFonts w:ascii="Times New Roman" w:hAnsi="Times New Roman" w:cs="Times New Roman"/>
              <w:b w:val="0"/>
              <w:color w:val="auto"/>
              <w:sz w:val="20"/>
            </w:rPr>
            <w:t>in</w:t>
          </w:r>
          <w:r w:rsidR="000E1973" w:rsidRPr="00C52516">
            <w:rPr>
              <w:rFonts w:ascii="Times New Roman" w:hAnsi="Times New Roman" w:cs="Times New Roman"/>
              <w:b w:val="0"/>
              <w:color w:val="auto"/>
              <w:spacing w:val="8"/>
              <w:sz w:val="20"/>
            </w:rPr>
            <w:t xml:space="preserve"> </w:t>
          </w:r>
          <w:r w:rsidR="000E1973" w:rsidRPr="00C52516">
            <w:rPr>
              <w:rFonts w:ascii="Times New Roman" w:hAnsi="Times New Roman" w:cs="Times New Roman"/>
              <w:b w:val="0"/>
              <w:color w:val="auto"/>
              <w:sz w:val="20"/>
            </w:rPr>
            <w:t>all</w:t>
          </w:r>
          <w:r w:rsidR="000E1973" w:rsidRPr="00C52516">
            <w:rPr>
              <w:rFonts w:ascii="Times New Roman" w:hAnsi="Times New Roman" w:cs="Times New Roman"/>
              <w:b w:val="0"/>
              <w:color w:val="auto"/>
              <w:spacing w:val="8"/>
              <w:sz w:val="20"/>
            </w:rPr>
            <w:t xml:space="preserve"> </w:t>
          </w:r>
          <w:r w:rsidR="000E1973" w:rsidRPr="00C52516">
            <w:rPr>
              <w:rFonts w:ascii="Times New Roman" w:hAnsi="Times New Roman" w:cs="Times New Roman"/>
              <w:b w:val="0"/>
              <w:color w:val="auto"/>
              <w:sz w:val="20"/>
            </w:rPr>
            <w:t>the</w:t>
          </w:r>
          <w:r w:rsidR="000E1973" w:rsidRPr="00C52516">
            <w:rPr>
              <w:rFonts w:ascii="Times New Roman" w:hAnsi="Times New Roman" w:cs="Times New Roman"/>
              <w:b w:val="0"/>
              <w:color w:val="auto"/>
              <w:spacing w:val="6"/>
              <w:sz w:val="20"/>
            </w:rPr>
            <w:t xml:space="preserve"> </w:t>
          </w:r>
          <w:r w:rsidR="000E1973" w:rsidRPr="00C52516">
            <w:rPr>
              <w:rFonts w:ascii="Times New Roman" w:hAnsi="Times New Roman" w:cs="Times New Roman"/>
              <w:b w:val="0"/>
              <w:color w:val="auto"/>
              <w:spacing w:val="-1"/>
              <w:sz w:val="20"/>
            </w:rPr>
            <w:t>f</w:t>
          </w:r>
          <w:r w:rsidR="000E1973" w:rsidRPr="00C52516">
            <w:rPr>
              <w:rFonts w:ascii="Times New Roman" w:hAnsi="Times New Roman" w:cs="Times New Roman"/>
              <w:b w:val="0"/>
              <w:color w:val="auto"/>
              <w:spacing w:val="1"/>
              <w:sz w:val="20"/>
            </w:rPr>
            <w:t>i</w:t>
          </w:r>
          <w:r w:rsidR="000E1973" w:rsidRPr="00C52516">
            <w:rPr>
              <w:rFonts w:ascii="Times New Roman" w:hAnsi="Times New Roman" w:cs="Times New Roman"/>
              <w:b w:val="0"/>
              <w:color w:val="auto"/>
              <w:sz w:val="20"/>
            </w:rPr>
            <w:t>ve locations</w:t>
          </w:r>
          <w:r w:rsidR="000E1973" w:rsidRPr="00C52516">
            <w:rPr>
              <w:rFonts w:ascii="Times New Roman" w:hAnsi="Times New Roman" w:cs="Times New Roman"/>
              <w:b w:val="0"/>
              <w:color w:val="auto"/>
              <w:spacing w:val="-1"/>
              <w:sz w:val="20"/>
            </w:rPr>
            <w:t xml:space="preserve"> </w:t>
          </w:r>
          <w:r w:rsidR="000E1973" w:rsidRPr="00C52516">
            <w:rPr>
              <w:rFonts w:ascii="Times New Roman" w:hAnsi="Times New Roman" w:cs="Times New Roman"/>
              <w:b w:val="0"/>
              <w:color w:val="auto"/>
              <w:sz w:val="20"/>
            </w:rPr>
            <w:t>before</w:t>
          </w:r>
          <w:r w:rsidR="000E1973" w:rsidRPr="00C52516">
            <w:rPr>
              <w:rFonts w:ascii="Times New Roman" w:hAnsi="Times New Roman" w:cs="Times New Roman"/>
              <w:b w:val="0"/>
              <w:color w:val="auto"/>
              <w:spacing w:val="2"/>
              <w:sz w:val="20"/>
            </w:rPr>
            <w:t xml:space="preserve"> </w:t>
          </w:r>
          <w:r w:rsidR="000E1973" w:rsidRPr="00C52516">
            <w:rPr>
              <w:rFonts w:ascii="Times New Roman" w:hAnsi="Times New Roman" w:cs="Times New Roman"/>
              <w:b w:val="0"/>
              <w:color w:val="auto"/>
              <w:sz w:val="20"/>
            </w:rPr>
            <w:t>the</w:t>
          </w:r>
          <w:r w:rsidR="000E1973" w:rsidRPr="00C52516">
            <w:rPr>
              <w:rFonts w:ascii="Times New Roman" w:hAnsi="Times New Roman" w:cs="Times New Roman"/>
              <w:b w:val="0"/>
              <w:color w:val="auto"/>
              <w:spacing w:val="5"/>
              <w:sz w:val="20"/>
            </w:rPr>
            <w:t xml:space="preserve"> </w:t>
          </w:r>
          <w:r w:rsidR="000E1973" w:rsidRPr="00C52516">
            <w:rPr>
              <w:rFonts w:ascii="Times New Roman" w:hAnsi="Times New Roman" w:cs="Times New Roman"/>
              <w:b w:val="0"/>
              <w:color w:val="auto"/>
              <w:sz w:val="20"/>
            </w:rPr>
            <w:t>start</w:t>
          </w:r>
          <w:r w:rsidR="000E1973" w:rsidRPr="00C52516">
            <w:rPr>
              <w:rFonts w:ascii="Times New Roman" w:hAnsi="Times New Roman" w:cs="Times New Roman"/>
              <w:b w:val="0"/>
              <w:color w:val="auto"/>
              <w:spacing w:val="4"/>
              <w:sz w:val="20"/>
            </w:rPr>
            <w:t xml:space="preserve"> </w:t>
          </w:r>
          <w:r w:rsidR="000E1973" w:rsidRPr="00C52516">
            <w:rPr>
              <w:rFonts w:ascii="Times New Roman" w:hAnsi="Times New Roman" w:cs="Times New Roman"/>
              <w:b w:val="0"/>
              <w:color w:val="auto"/>
              <w:sz w:val="20"/>
            </w:rPr>
            <w:t>of</w:t>
          </w:r>
          <w:r w:rsidR="000E1973" w:rsidRPr="00C52516">
            <w:rPr>
              <w:rFonts w:ascii="Times New Roman" w:hAnsi="Times New Roman" w:cs="Times New Roman"/>
              <w:b w:val="0"/>
              <w:color w:val="auto"/>
              <w:spacing w:val="8"/>
              <w:sz w:val="20"/>
            </w:rPr>
            <w:t xml:space="preserve"> </w:t>
          </w:r>
          <w:r w:rsidR="000E1973" w:rsidRPr="00C52516">
            <w:rPr>
              <w:rFonts w:ascii="Times New Roman" w:hAnsi="Times New Roman" w:cs="Times New Roman"/>
              <w:b w:val="0"/>
              <w:color w:val="auto"/>
              <w:spacing w:val="-2"/>
              <w:sz w:val="20"/>
            </w:rPr>
            <w:t>m</w:t>
          </w:r>
          <w:r w:rsidR="000E1973" w:rsidRPr="00C52516">
            <w:rPr>
              <w:rFonts w:ascii="Times New Roman" w:hAnsi="Times New Roman" w:cs="Times New Roman"/>
              <w:b w:val="0"/>
              <w:color w:val="auto"/>
              <w:sz w:val="20"/>
            </w:rPr>
            <w:t>onsoon</w:t>
          </w:r>
          <w:r w:rsidR="000E1973" w:rsidRPr="00C52516">
            <w:rPr>
              <w:rFonts w:ascii="Times New Roman" w:hAnsi="Times New Roman" w:cs="Times New Roman"/>
              <w:b w:val="0"/>
              <w:color w:val="auto"/>
              <w:spacing w:val="6"/>
              <w:sz w:val="20"/>
            </w:rPr>
            <w:t xml:space="preserve"> </w:t>
          </w:r>
          <w:r w:rsidR="000E1973" w:rsidRPr="00C52516">
            <w:rPr>
              <w:rFonts w:ascii="Times New Roman" w:hAnsi="Times New Roman" w:cs="Times New Roman"/>
              <w:b w:val="0"/>
              <w:color w:val="auto"/>
              <w:sz w:val="20"/>
            </w:rPr>
            <w:t>(F</w:t>
          </w:r>
          <w:r w:rsidR="000E1973" w:rsidRPr="00C52516">
            <w:rPr>
              <w:rFonts w:ascii="Times New Roman" w:hAnsi="Times New Roman" w:cs="Times New Roman"/>
              <w:b w:val="0"/>
              <w:color w:val="auto"/>
              <w:spacing w:val="-1"/>
              <w:sz w:val="20"/>
            </w:rPr>
            <w:t>i</w:t>
          </w:r>
          <w:r w:rsidR="000E1973" w:rsidRPr="00C52516">
            <w:rPr>
              <w:rFonts w:ascii="Times New Roman" w:hAnsi="Times New Roman" w:cs="Times New Roman"/>
              <w:b w:val="0"/>
              <w:color w:val="auto"/>
              <w:sz w:val="20"/>
            </w:rPr>
            <w:t>gure</w:t>
          </w:r>
          <w:r w:rsidR="000E1973" w:rsidRPr="00C52516">
            <w:rPr>
              <w:rFonts w:ascii="Times New Roman" w:hAnsi="Times New Roman" w:cs="Times New Roman"/>
              <w:b w:val="0"/>
              <w:color w:val="auto"/>
              <w:spacing w:val="1"/>
              <w:sz w:val="20"/>
            </w:rPr>
            <w:t xml:space="preserve"> </w:t>
          </w:r>
          <w:r w:rsidR="000E1973" w:rsidRPr="00C52516">
            <w:rPr>
              <w:rFonts w:ascii="Times New Roman" w:hAnsi="Times New Roman" w:cs="Times New Roman"/>
              <w:b w:val="0"/>
              <w:color w:val="auto"/>
              <w:sz w:val="20"/>
            </w:rPr>
            <w:t>3.1)</w:t>
          </w:r>
          <w:r w:rsidR="000E1973" w:rsidRPr="00C52516">
            <w:rPr>
              <w:rFonts w:ascii="Times New Roman" w:hAnsi="Times New Roman" w:cs="Times New Roman"/>
              <w:b w:val="0"/>
              <w:color w:val="auto"/>
              <w:spacing w:val="8"/>
              <w:sz w:val="20"/>
            </w:rPr>
            <w:t xml:space="preserve"> </w:t>
          </w:r>
          <w:r w:rsidR="000E1973" w:rsidRPr="00C52516">
            <w:rPr>
              <w:rFonts w:ascii="Times New Roman" w:hAnsi="Times New Roman" w:cs="Times New Roman"/>
              <w:b w:val="0"/>
              <w:color w:val="auto"/>
              <w:sz w:val="20"/>
            </w:rPr>
            <w:t>in</w:t>
          </w:r>
          <w:r w:rsidR="000E1973" w:rsidRPr="00C52516">
            <w:rPr>
              <w:rFonts w:ascii="Times New Roman" w:hAnsi="Times New Roman" w:cs="Times New Roman"/>
              <w:b w:val="0"/>
              <w:color w:val="auto"/>
              <w:spacing w:val="6"/>
              <w:sz w:val="20"/>
            </w:rPr>
            <w:t xml:space="preserve"> </w:t>
          </w:r>
          <w:r w:rsidR="000E1973" w:rsidRPr="00C52516">
            <w:rPr>
              <w:rFonts w:ascii="Times New Roman" w:hAnsi="Times New Roman" w:cs="Times New Roman"/>
              <w:b w:val="0"/>
              <w:color w:val="auto"/>
              <w:sz w:val="20"/>
            </w:rPr>
            <w:t>the</w:t>
          </w:r>
          <w:r w:rsidR="000E1973" w:rsidRPr="00C52516">
            <w:rPr>
              <w:rFonts w:ascii="Times New Roman" w:hAnsi="Times New Roman" w:cs="Times New Roman"/>
              <w:b w:val="0"/>
              <w:color w:val="auto"/>
              <w:spacing w:val="5"/>
              <w:sz w:val="20"/>
            </w:rPr>
            <w:t xml:space="preserve"> </w:t>
          </w:r>
          <w:r w:rsidR="000E1973" w:rsidRPr="00C52516">
            <w:rPr>
              <w:rFonts w:ascii="Times New Roman" w:hAnsi="Times New Roman" w:cs="Times New Roman"/>
              <w:b w:val="0"/>
              <w:color w:val="auto"/>
              <w:spacing w:val="-2"/>
              <w:sz w:val="20"/>
            </w:rPr>
            <w:t>m</w:t>
          </w:r>
          <w:r w:rsidR="000E1973" w:rsidRPr="00C52516">
            <w:rPr>
              <w:rFonts w:ascii="Times New Roman" w:hAnsi="Times New Roman" w:cs="Times New Roman"/>
              <w:b w:val="0"/>
              <w:color w:val="auto"/>
              <w:spacing w:val="1"/>
              <w:sz w:val="20"/>
            </w:rPr>
            <w:t>o</w:t>
          </w:r>
          <w:r w:rsidR="000E1973" w:rsidRPr="00C52516">
            <w:rPr>
              <w:rFonts w:ascii="Times New Roman" w:hAnsi="Times New Roman" w:cs="Times New Roman"/>
              <w:b w:val="0"/>
              <w:color w:val="auto"/>
              <w:sz w:val="20"/>
            </w:rPr>
            <w:t>nth</w:t>
          </w:r>
          <w:r w:rsidR="000E1973" w:rsidRPr="00C52516">
            <w:rPr>
              <w:rFonts w:ascii="Times New Roman" w:hAnsi="Times New Roman" w:cs="Times New Roman"/>
              <w:b w:val="0"/>
              <w:color w:val="auto"/>
              <w:spacing w:val="3"/>
              <w:sz w:val="20"/>
            </w:rPr>
            <w:t xml:space="preserve"> </w:t>
          </w:r>
          <w:r w:rsidR="000E1973" w:rsidRPr="00C52516">
            <w:rPr>
              <w:rFonts w:ascii="Times New Roman" w:hAnsi="Times New Roman" w:cs="Times New Roman"/>
              <w:b w:val="0"/>
              <w:color w:val="auto"/>
              <w:sz w:val="20"/>
            </w:rPr>
            <w:t>of</w:t>
          </w:r>
          <w:r w:rsidR="000E1973" w:rsidRPr="00C52516">
            <w:rPr>
              <w:rFonts w:ascii="Times New Roman" w:hAnsi="Times New Roman" w:cs="Times New Roman"/>
              <w:b w:val="0"/>
              <w:color w:val="auto"/>
              <w:spacing w:val="8"/>
              <w:sz w:val="20"/>
            </w:rPr>
            <w:t xml:space="preserve"> </w:t>
          </w:r>
          <w:r w:rsidR="000E1973" w:rsidRPr="00C52516">
            <w:rPr>
              <w:rFonts w:ascii="Times New Roman" w:hAnsi="Times New Roman" w:cs="Times New Roman"/>
              <w:b w:val="0"/>
              <w:color w:val="auto"/>
              <w:sz w:val="20"/>
            </w:rPr>
            <w:t>June,</w:t>
          </w:r>
          <w:r w:rsidR="000E1973" w:rsidRPr="00C52516">
            <w:rPr>
              <w:rFonts w:ascii="Times New Roman" w:hAnsi="Times New Roman" w:cs="Times New Roman"/>
              <w:b w:val="0"/>
              <w:color w:val="auto"/>
              <w:spacing w:val="8"/>
              <w:sz w:val="20"/>
            </w:rPr>
            <w:t xml:space="preserve"> </w:t>
          </w:r>
          <w:r w:rsidR="000E1973" w:rsidRPr="00C52516">
            <w:rPr>
              <w:rFonts w:ascii="Times New Roman" w:hAnsi="Times New Roman" w:cs="Times New Roman"/>
              <w:b w:val="0"/>
              <w:color w:val="auto"/>
              <w:sz w:val="20"/>
            </w:rPr>
            <w:t>2004.</w:t>
          </w:r>
          <w:r w:rsidR="000E1973" w:rsidRPr="00C52516">
            <w:rPr>
              <w:rFonts w:ascii="Times New Roman" w:hAnsi="Times New Roman" w:cs="Times New Roman"/>
              <w:b w:val="0"/>
              <w:color w:val="auto"/>
              <w:spacing w:val="8"/>
              <w:sz w:val="20"/>
            </w:rPr>
            <w:t xml:space="preserve"> </w:t>
          </w:r>
          <w:r w:rsidR="000E1973" w:rsidRPr="00C52516">
            <w:rPr>
              <w:rFonts w:ascii="Times New Roman" w:hAnsi="Times New Roman" w:cs="Times New Roman"/>
              <w:b w:val="0"/>
              <w:color w:val="auto"/>
              <w:sz w:val="20"/>
            </w:rPr>
            <w:t>Soil</w:t>
          </w:r>
          <w:r w:rsidR="000E1973" w:rsidRPr="00C52516">
            <w:rPr>
              <w:rFonts w:ascii="Times New Roman" w:hAnsi="Times New Roman" w:cs="Times New Roman"/>
              <w:b w:val="0"/>
              <w:color w:val="auto"/>
              <w:spacing w:val="3"/>
              <w:sz w:val="20"/>
            </w:rPr>
            <w:t xml:space="preserve"> </w:t>
          </w:r>
          <w:r w:rsidR="000E1973" w:rsidRPr="00C52516">
            <w:rPr>
              <w:rFonts w:ascii="Times New Roman" w:hAnsi="Times New Roman" w:cs="Times New Roman"/>
              <w:b w:val="0"/>
              <w:color w:val="auto"/>
              <w:sz w:val="20"/>
            </w:rPr>
            <w:t>sa</w:t>
          </w:r>
          <w:r w:rsidR="000E1973" w:rsidRPr="00C52516">
            <w:rPr>
              <w:rFonts w:ascii="Times New Roman" w:hAnsi="Times New Roman" w:cs="Times New Roman"/>
              <w:b w:val="0"/>
              <w:color w:val="auto"/>
              <w:spacing w:val="-2"/>
              <w:sz w:val="20"/>
            </w:rPr>
            <w:t>m</w:t>
          </w:r>
          <w:r w:rsidR="000E1973" w:rsidRPr="00C52516">
            <w:rPr>
              <w:rFonts w:ascii="Times New Roman" w:hAnsi="Times New Roman" w:cs="Times New Roman"/>
              <w:b w:val="0"/>
              <w:color w:val="auto"/>
              <w:sz w:val="20"/>
            </w:rPr>
            <w:t xml:space="preserve">ples </w:t>
          </w:r>
          <w:proofErr w:type="gramStart"/>
          <w:r w:rsidR="000E1973" w:rsidRPr="00C52516">
            <w:rPr>
              <w:rFonts w:ascii="Times New Roman" w:hAnsi="Times New Roman" w:cs="Times New Roman"/>
              <w:b w:val="0"/>
              <w:color w:val="auto"/>
              <w:sz w:val="20"/>
            </w:rPr>
            <w:t>from  the</w:t>
          </w:r>
          <w:proofErr w:type="gramEnd"/>
          <w:r w:rsidR="000E1973" w:rsidRPr="00C52516">
            <w:rPr>
              <w:rFonts w:ascii="Times New Roman" w:hAnsi="Times New Roman" w:cs="Times New Roman"/>
              <w:b w:val="0"/>
              <w:color w:val="auto"/>
              <w:spacing w:val="4"/>
              <w:sz w:val="20"/>
            </w:rPr>
            <w:t xml:space="preserve"> </w:t>
          </w:r>
          <w:r w:rsidR="000E1973" w:rsidRPr="00C52516">
            <w:rPr>
              <w:rFonts w:ascii="Times New Roman" w:hAnsi="Times New Roman" w:cs="Times New Roman"/>
              <w:b w:val="0"/>
              <w:color w:val="auto"/>
              <w:sz w:val="20"/>
            </w:rPr>
            <w:t>depths of</w:t>
          </w:r>
          <w:r w:rsidR="000E1973" w:rsidRPr="00C52516">
            <w:rPr>
              <w:rFonts w:ascii="Times New Roman" w:hAnsi="Times New Roman" w:cs="Times New Roman"/>
              <w:b w:val="0"/>
              <w:color w:val="auto"/>
              <w:spacing w:val="6"/>
              <w:sz w:val="20"/>
            </w:rPr>
            <w:t xml:space="preserve"> </w:t>
          </w:r>
          <w:r w:rsidR="000E1973" w:rsidRPr="00C52516">
            <w:rPr>
              <w:rFonts w:ascii="Times New Roman" w:hAnsi="Times New Roman" w:cs="Times New Roman"/>
              <w:b w:val="0"/>
              <w:color w:val="auto"/>
              <w:sz w:val="20"/>
            </w:rPr>
            <w:t>0-15,</w:t>
          </w:r>
          <w:r w:rsidR="000E1973" w:rsidRPr="00C52516">
            <w:rPr>
              <w:rFonts w:ascii="Times New Roman" w:hAnsi="Times New Roman" w:cs="Times New Roman"/>
              <w:b w:val="0"/>
              <w:color w:val="auto"/>
              <w:spacing w:val="7"/>
              <w:sz w:val="20"/>
            </w:rPr>
            <w:t xml:space="preserve"> </w:t>
          </w:r>
          <w:r w:rsidR="000E1973" w:rsidRPr="00C52516">
            <w:rPr>
              <w:rFonts w:ascii="Times New Roman" w:hAnsi="Times New Roman" w:cs="Times New Roman"/>
              <w:b w:val="0"/>
              <w:color w:val="auto"/>
              <w:sz w:val="20"/>
            </w:rPr>
            <w:t>15-30,</w:t>
          </w:r>
          <w:r w:rsidR="000E1973" w:rsidRPr="00C52516">
            <w:rPr>
              <w:rFonts w:ascii="Times New Roman" w:hAnsi="Times New Roman" w:cs="Times New Roman"/>
              <w:b w:val="0"/>
              <w:color w:val="auto"/>
              <w:spacing w:val="7"/>
              <w:sz w:val="20"/>
            </w:rPr>
            <w:t xml:space="preserve"> </w:t>
          </w:r>
          <w:r w:rsidR="000E1973" w:rsidRPr="00C52516">
            <w:rPr>
              <w:rFonts w:ascii="Times New Roman" w:hAnsi="Times New Roman" w:cs="Times New Roman"/>
              <w:b w:val="0"/>
              <w:color w:val="auto"/>
              <w:sz w:val="20"/>
            </w:rPr>
            <w:t>30-60</w:t>
          </w:r>
          <w:r w:rsidR="000E1973" w:rsidRPr="00C52516">
            <w:rPr>
              <w:rFonts w:ascii="Times New Roman" w:hAnsi="Times New Roman" w:cs="Times New Roman"/>
              <w:b w:val="0"/>
              <w:color w:val="auto"/>
              <w:spacing w:val="7"/>
              <w:sz w:val="20"/>
            </w:rPr>
            <w:t xml:space="preserve"> </w:t>
          </w:r>
          <w:r w:rsidR="000E1973" w:rsidRPr="00C52516">
            <w:rPr>
              <w:rFonts w:ascii="Times New Roman" w:hAnsi="Times New Roman" w:cs="Times New Roman"/>
              <w:b w:val="0"/>
              <w:color w:val="auto"/>
              <w:sz w:val="20"/>
            </w:rPr>
            <w:t>and</w:t>
          </w:r>
          <w:r w:rsidR="000E1973" w:rsidRPr="00C52516">
            <w:rPr>
              <w:rFonts w:ascii="Times New Roman" w:hAnsi="Times New Roman" w:cs="Times New Roman"/>
              <w:b w:val="0"/>
              <w:color w:val="auto"/>
              <w:spacing w:val="3"/>
              <w:sz w:val="20"/>
            </w:rPr>
            <w:t xml:space="preserve"> </w:t>
          </w:r>
          <w:r w:rsidR="000E1973" w:rsidRPr="00C52516">
            <w:rPr>
              <w:rFonts w:ascii="Times New Roman" w:hAnsi="Times New Roman" w:cs="Times New Roman"/>
              <w:b w:val="0"/>
              <w:color w:val="auto"/>
              <w:sz w:val="20"/>
            </w:rPr>
            <w:t>60-120</w:t>
          </w:r>
          <w:r w:rsidR="000E1973" w:rsidRPr="00C52516">
            <w:rPr>
              <w:rFonts w:ascii="Times New Roman" w:hAnsi="Times New Roman" w:cs="Times New Roman"/>
              <w:b w:val="0"/>
              <w:color w:val="auto"/>
              <w:spacing w:val="7"/>
              <w:sz w:val="20"/>
            </w:rPr>
            <w:t xml:space="preserve"> </w:t>
          </w:r>
          <w:r w:rsidR="000E1973" w:rsidRPr="00C52516">
            <w:rPr>
              <w:rFonts w:ascii="Times New Roman" w:hAnsi="Times New Roman" w:cs="Times New Roman"/>
              <w:b w:val="0"/>
              <w:color w:val="auto"/>
              <w:sz w:val="20"/>
            </w:rPr>
            <w:t>cm</w:t>
          </w:r>
          <w:r w:rsidR="000E1973" w:rsidRPr="00C52516">
            <w:rPr>
              <w:rFonts w:ascii="Times New Roman" w:hAnsi="Times New Roman" w:cs="Times New Roman"/>
              <w:b w:val="0"/>
              <w:color w:val="auto"/>
              <w:spacing w:val="2"/>
              <w:sz w:val="20"/>
            </w:rPr>
            <w:t xml:space="preserve"> </w:t>
          </w:r>
          <w:r w:rsidR="000E1973" w:rsidRPr="00C52516">
            <w:rPr>
              <w:rFonts w:ascii="Times New Roman" w:hAnsi="Times New Roman" w:cs="Times New Roman"/>
              <w:b w:val="0"/>
              <w:color w:val="auto"/>
              <w:sz w:val="20"/>
            </w:rPr>
            <w:t>were collected using</w:t>
          </w:r>
          <w:r w:rsidR="000E1973" w:rsidRPr="00C52516">
            <w:rPr>
              <w:rFonts w:ascii="Times New Roman" w:hAnsi="Times New Roman" w:cs="Times New Roman"/>
              <w:b w:val="0"/>
              <w:color w:val="auto"/>
              <w:spacing w:val="3"/>
              <w:sz w:val="20"/>
            </w:rPr>
            <w:t xml:space="preserve"> </w:t>
          </w:r>
          <w:r w:rsidR="000E1973" w:rsidRPr="00C52516">
            <w:rPr>
              <w:rFonts w:ascii="Times New Roman" w:hAnsi="Times New Roman" w:cs="Times New Roman"/>
              <w:b w:val="0"/>
              <w:color w:val="auto"/>
              <w:sz w:val="20"/>
            </w:rPr>
            <w:t>soil</w:t>
          </w:r>
          <w:r w:rsidR="000E1973" w:rsidRPr="00C52516">
            <w:rPr>
              <w:rFonts w:ascii="Times New Roman" w:hAnsi="Times New Roman" w:cs="Times New Roman"/>
              <w:b w:val="0"/>
              <w:color w:val="auto"/>
              <w:spacing w:val="5"/>
              <w:sz w:val="20"/>
            </w:rPr>
            <w:t xml:space="preserve"> </w:t>
          </w:r>
          <w:r w:rsidR="000E1973" w:rsidRPr="00C52516">
            <w:rPr>
              <w:rFonts w:ascii="Times New Roman" w:hAnsi="Times New Roman" w:cs="Times New Roman"/>
              <w:b w:val="0"/>
              <w:color w:val="auto"/>
              <w:sz w:val="20"/>
            </w:rPr>
            <w:t>auger</w:t>
          </w:r>
          <w:r w:rsidR="000E1973" w:rsidRPr="00C52516">
            <w:rPr>
              <w:rFonts w:ascii="Times New Roman" w:hAnsi="Times New Roman" w:cs="Times New Roman"/>
              <w:b w:val="0"/>
              <w:color w:val="auto"/>
              <w:spacing w:val="3"/>
              <w:sz w:val="20"/>
            </w:rPr>
            <w:t xml:space="preserve"> </w:t>
          </w:r>
          <w:r w:rsidR="000E1973" w:rsidRPr="00C52516">
            <w:rPr>
              <w:rFonts w:ascii="Times New Roman" w:hAnsi="Times New Roman" w:cs="Times New Roman"/>
              <w:b w:val="0"/>
              <w:color w:val="auto"/>
              <w:sz w:val="20"/>
            </w:rPr>
            <w:t>from</w:t>
          </w:r>
          <w:r w:rsidR="000E1973" w:rsidRPr="00C52516">
            <w:rPr>
              <w:rFonts w:ascii="Times New Roman" w:hAnsi="Times New Roman" w:cs="Times New Roman"/>
              <w:b w:val="0"/>
              <w:color w:val="auto"/>
              <w:spacing w:val="3"/>
              <w:sz w:val="20"/>
            </w:rPr>
            <w:t xml:space="preserve"> </w:t>
          </w:r>
          <w:r w:rsidR="000E1973" w:rsidRPr="00C52516">
            <w:rPr>
              <w:rFonts w:ascii="Times New Roman" w:hAnsi="Times New Roman" w:cs="Times New Roman"/>
              <w:b w:val="0"/>
              <w:color w:val="auto"/>
              <w:sz w:val="20"/>
            </w:rPr>
            <w:t>all</w:t>
          </w:r>
          <w:r w:rsidR="000E1973" w:rsidRPr="00C52516">
            <w:rPr>
              <w:rFonts w:ascii="Times New Roman" w:hAnsi="Times New Roman" w:cs="Times New Roman"/>
              <w:b w:val="0"/>
              <w:color w:val="auto"/>
              <w:spacing w:val="6"/>
              <w:sz w:val="20"/>
            </w:rPr>
            <w:t xml:space="preserve"> </w:t>
          </w:r>
          <w:r w:rsidR="000E1973" w:rsidRPr="00C52516">
            <w:rPr>
              <w:rFonts w:ascii="Times New Roman" w:hAnsi="Times New Roman" w:cs="Times New Roman"/>
              <w:b w:val="0"/>
              <w:color w:val="auto"/>
              <w:sz w:val="20"/>
            </w:rPr>
            <w:t>t</w:t>
          </w:r>
          <w:r w:rsidR="000E1973" w:rsidRPr="00C52516">
            <w:rPr>
              <w:rFonts w:ascii="Times New Roman" w:hAnsi="Times New Roman" w:cs="Times New Roman"/>
              <w:b w:val="0"/>
              <w:color w:val="auto"/>
              <w:spacing w:val="-1"/>
              <w:sz w:val="20"/>
            </w:rPr>
            <w:t>h</w:t>
          </w:r>
          <w:r w:rsidR="000E1973" w:rsidRPr="00C52516">
            <w:rPr>
              <w:rFonts w:ascii="Times New Roman" w:hAnsi="Times New Roman" w:cs="Times New Roman"/>
              <w:b w:val="0"/>
              <w:color w:val="auto"/>
              <w:sz w:val="20"/>
            </w:rPr>
            <w:t>e</w:t>
          </w:r>
          <w:r w:rsidR="000E1973" w:rsidRPr="00C52516">
            <w:rPr>
              <w:rFonts w:ascii="Times New Roman" w:hAnsi="Times New Roman" w:cs="Times New Roman"/>
              <w:b w:val="0"/>
              <w:color w:val="auto"/>
              <w:spacing w:val="6"/>
              <w:sz w:val="20"/>
            </w:rPr>
            <w:t xml:space="preserve"> </w:t>
          </w:r>
          <w:r w:rsidR="000E1973" w:rsidRPr="00C52516">
            <w:rPr>
              <w:rFonts w:ascii="Times New Roman" w:hAnsi="Times New Roman" w:cs="Times New Roman"/>
              <w:b w:val="0"/>
              <w:color w:val="auto"/>
              <w:sz w:val="20"/>
            </w:rPr>
            <w:t>five</w:t>
          </w:r>
          <w:r w:rsidR="000E1973" w:rsidRPr="00C52516">
            <w:rPr>
              <w:rFonts w:ascii="Times New Roman" w:hAnsi="Times New Roman" w:cs="Times New Roman"/>
              <w:b w:val="0"/>
              <w:color w:val="auto"/>
              <w:spacing w:val="5"/>
              <w:sz w:val="20"/>
            </w:rPr>
            <w:t xml:space="preserve"> </w:t>
          </w:r>
          <w:r w:rsidR="000E1973" w:rsidRPr="00C52516">
            <w:rPr>
              <w:rFonts w:ascii="Times New Roman" w:hAnsi="Times New Roman" w:cs="Times New Roman"/>
              <w:b w:val="0"/>
              <w:color w:val="auto"/>
              <w:sz w:val="20"/>
            </w:rPr>
            <w:t xml:space="preserve">fields.  </w:t>
          </w:r>
        </w:p>
        <w:p w:rsidR="000E1973" w:rsidRPr="00C52516" w:rsidRDefault="008C52CE" w:rsidP="00F55057">
          <w:pPr>
            <w:pStyle w:val="ICID2015Titlelevel1"/>
            <w:widowControl w:val="0"/>
            <w:numPr>
              <w:ilvl w:val="0"/>
              <w:numId w:val="0"/>
            </w:numPr>
            <w:autoSpaceDE w:val="0"/>
            <w:autoSpaceDN w:val="0"/>
            <w:adjustRightInd w:val="0"/>
            <w:spacing w:after="0"/>
            <w:ind w:left="720" w:hanging="180"/>
            <w:rPr>
              <w:rFonts w:ascii="Times New Roman" w:hAnsi="Times New Roman" w:cs="Times New Roman"/>
              <w:color w:val="auto"/>
              <w:spacing w:val="8"/>
              <w:sz w:val="20"/>
            </w:rPr>
          </w:pPr>
          <w:r w:rsidRPr="008C52CE">
            <w:rPr>
              <w:rFonts w:ascii="Times New Roman" w:hAnsi="Times New Roman" w:cs="Times New Roman"/>
              <w:color w:val="auto"/>
              <w:sz w:val="20"/>
            </w:rPr>
            <w:t>B</w:t>
          </w:r>
          <w:r w:rsidR="000E1973" w:rsidRPr="008C52CE">
            <w:rPr>
              <w:rFonts w:ascii="Times New Roman" w:hAnsi="Times New Roman" w:cs="Times New Roman"/>
              <w:color w:val="auto"/>
              <w:sz w:val="20"/>
            </w:rPr>
            <w:t>.</w:t>
          </w:r>
          <w:r w:rsidR="000E1973" w:rsidRPr="00C52516">
            <w:rPr>
              <w:rFonts w:ascii="Times New Roman" w:hAnsi="Times New Roman" w:cs="Times New Roman"/>
              <w:b w:val="0"/>
              <w:color w:val="auto"/>
              <w:sz w:val="20"/>
            </w:rPr>
            <w:t xml:space="preserve">  </w:t>
          </w:r>
          <w:r w:rsidR="000E1973" w:rsidRPr="00C52516">
            <w:rPr>
              <w:rFonts w:ascii="Times New Roman" w:hAnsi="Times New Roman" w:cs="Times New Roman"/>
              <w:color w:val="auto"/>
              <w:sz w:val="20"/>
            </w:rPr>
            <w:t>Microbiological</w:t>
          </w:r>
          <w:r w:rsidR="000E1973" w:rsidRPr="00C52516">
            <w:rPr>
              <w:rFonts w:ascii="Times New Roman" w:hAnsi="Times New Roman" w:cs="Times New Roman"/>
              <w:color w:val="auto"/>
              <w:spacing w:val="-16"/>
              <w:sz w:val="20"/>
            </w:rPr>
            <w:t xml:space="preserve"> </w:t>
          </w:r>
          <w:r w:rsidR="000E1973" w:rsidRPr="00C52516">
            <w:rPr>
              <w:rFonts w:ascii="Times New Roman" w:hAnsi="Times New Roman" w:cs="Times New Roman"/>
              <w:bCs w:val="0"/>
              <w:color w:val="auto"/>
              <w:sz w:val="20"/>
            </w:rPr>
            <w:t>analysis</w:t>
          </w:r>
          <w:r w:rsidR="000E1973" w:rsidRPr="00C52516">
            <w:rPr>
              <w:rFonts w:ascii="Times New Roman" w:hAnsi="Times New Roman" w:cs="Times New Roman"/>
              <w:bCs w:val="0"/>
              <w:i/>
              <w:color w:val="auto"/>
              <w:sz w:val="20"/>
            </w:rPr>
            <w:t>:</w:t>
          </w:r>
          <w:r w:rsidR="000E1973" w:rsidRPr="00C52516">
            <w:rPr>
              <w:rFonts w:ascii="Times New Roman" w:hAnsi="Times New Roman" w:cs="Times New Roman"/>
              <w:b w:val="0"/>
              <w:bCs w:val="0"/>
              <w:i/>
              <w:color w:val="auto"/>
              <w:sz w:val="20"/>
            </w:rPr>
            <w:t xml:space="preserve">  </w:t>
          </w:r>
          <w:r w:rsidR="000E1973" w:rsidRPr="00C52516">
            <w:rPr>
              <w:rFonts w:ascii="Times New Roman" w:hAnsi="Times New Roman" w:cs="Times New Roman"/>
              <w:b w:val="0"/>
              <w:i/>
              <w:iCs/>
              <w:color w:val="auto"/>
              <w:sz w:val="20"/>
            </w:rPr>
            <w:t xml:space="preserve">Most probable </w:t>
          </w:r>
          <w:r w:rsidR="000E1973" w:rsidRPr="00C52516">
            <w:rPr>
              <w:rFonts w:ascii="Times New Roman" w:hAnsi="Times New Roman" w:cs="Times New Roman"/>
              <w:b w:val="0"/>
              <w:i/>
              <w:iCs/>
              <w:color w:val="auto"/>
              <w:spacing w:val="-1"/>
              <w:sz w:val="20"/>
            </w:rPr>
            <w:t>n</w:t>
          </w:r>
          <w:r w:rsidR="000E1973" w:rsidRPr="00C52516">
            <w:rPr>
              <w:rFonts w:ascii="Times New Roman" w:hAnsi="Times New Roman" w:cs="Times New Roman"/>
              <w:b w:val="0"/>
              <w:i/>
              <w:iCs/>
              <w:color w:val="auto"/>
              <w:sz w:val="20"/>
            </w:rPr>
            <w:t>umber (M</w:t>
          </w:r>
          <w:r w:rsidR="000E1973" w:rsidRPr="00C52516">
            <w:rPr>
              <w:rFonts w:ascii="Times New Roman" w:hAnsi="Times New Roman" w:cs="Times New Roman"/>
              <w:b w:val="0"/>
              <w:i/>
              <w:iCs/>
              <w:color w:val="auto"/>
              <w:spacing w:val="-1"/>
              <w:sz w:val="20"/>
            </w:rPr>
            <w:t>P</w:t>
          </w:r>
          <w:r w:rsidR="000E1973" w:rsidRPr="00C52516">
            <w:rPr>
              <w:rFonts w:ascii="Times New Roman" w:hAnsi="Times New Roman" w:cs="Times New Roman"/>
              <w:b w:val="0"/>
              <w:i/>
              <w:iCs/>
              <w:color w:val="auto"/>
              <w:sz w:val="20"/>
            </w:rPr>
            <w:t>N)</w:t>
          </w:r>
          <w:r w:rsidR="000E1973" w:rsidRPr="00C52516">
            <w:rPr>
              <w:rFonts w:ascii="Times New Roman" w:hAnsi="Times New Roman" w:cs="Times New Roman"/>
              <w:b w:val="0"/>
              <w:iCs/>
              <w:color w:val="auto"/>
              <w:sz w:val="20"/>
            </w:rPr>
            <w:t xml:space="preserve"> for </w:t>
          </w:r>
          <w:proofErr w:type="spellStart"/>
          <w:r w:rsidR="000E1973" w:rsidRPr="00C52516">
            <w:rPr>
              <w:rFonts w:ascii="Times New Roman" w:hAnsi="Times New Roman" w:cs="Times New Roman"/>
              <w:b w:val="0"/>
              <w:iCs/>
              <w:color w:val="auto"/>
              <w:sz w:val="20"/>
            </w:rPr>
            <w:t>fecal</w:t>
          </w:r>
          <w:proofErr w:type="spellEnd"/>
          <w:r w:rsidR="000E1973" w:rsidRPr="00C52516">
            <w:rPr>
              <w:rFonts w:ascii="Times New Roman" w:hAnsi="Times New Roman" w:cs="Times New Roman"/>
              <w:b w:val="0"/>
              <w:iCs/>
              <w:color w:val="auto"/>
              <w:sz w:val="20"/>
            </w:rPr>
            <w:t xml:space="preserve"> coliform </w:t>
          </w:r>
          <w:r w:rsidR="000E1973" w:rsidRPr="00C52516">
            <w:rPr>
              <w:rFonts w:ascii="Times New Roman" w:hAnsi="Times New Roman" w:cs="Times New Roman"/>
              <w:b w:val="0"/>
              <w:color w:val="auto"/>
              <w:sz w:val="20"/>
            </w:rPr>
            <w:t>Bacte</w:t>
          </w:r>
          <w:r w:rsidR="000E1973" w:rsidRPr="00C52516">
            <w:rPr>
              <w:rFonts w:ascii="Times New Roman" w:hAnsi="Times New Roman" w:cs="Times New Roman"/>
              <w:b w:val="0"/>
              <w:color w:val="auto"/>
              <w:spacing w:val="-1"/>
              <w:sz w:val="20"/>
            </w:rPr>
            <w:t>r</w:t>
          </w:r>
          <w:r w:rsidR="000E1973" w:rsidRPr="00C52516">
            <w:rPr>
              <w:rFonts w:ascii="Times New Roman" w:hAnsi="Times New Roman" w:cs="Times New Roman"/>
              <w:b w:val="0"/>
              <w:color w:val="auto"/>
              <w:sz w:val="20"/>
            </w:rPr>
            <w:t>ial</w:t>
          </w:r>
          <w:r w:rsidR="000E1973" w:rsidRPr="00C52516">
            <w:rPr>
              <w:rFonts w:ascii="Times New Roman" w:hAnsi="Times New Roman" w:cs="Times New Roman"/>
              <w:b w:val="0"/>
              <w:color w:val="auto"/>
              <w:spacing w:val="2"/>
              <w:sz w:val="20"/>
            </w:rPr>
            <w:t xml:space="preserve"> </w:t>
          </w:r>
          <w:r w:rsidR="000E1973" w:rsidRPr="00C52516">
            <w:rPr>
              <w:rFonts w:ascii="Times New Roman" w:hAnsi="Times New Roman" w:cs="Times New Roman"/>
              <w:b w:val="0"/>
              <w:color w:val="auto"/>
              <w:spacing w:val="-1"/>
              <w:sz w:val="20"/>
            </w:rPr>
            <w:t>de</w:t>
          </w:r>
          <w:r w:rsidR="000E1973" w:rsidRPr="00C52516">
            <w:rPr>
              <w:rFonts w:ascii="Times New Roman" w:hAnsi="Times New Roman" w:cs="Times New Roman"/>
              <w:b w:val="0"/>
              <w:color w:val="auto"/>
              <w:sz w:val="20"/>
            </w:rPr>
            <w:t>nsity</w:t>
          </w:r>
          <w:r w:rsidR="000E1973" w:rsidRPr="00C52516">
            <w:rPr>
              <w:rFonts w:ascii="Times New Roman" w:hAnsi="Times New Roman" w:cs="Times New Roman"/>
              <w:b w:val="0"/>
              <w:color w:val="auto"/>
              <w:spacing w:val="5"/>
              <w:sz w:val="20"/>
            </w:rPr>
            <w:t xml:space="preserve"> </w:t>
          </w:r>
          <w:r w:rsidR="000E1973" w:rsidRPr="00C52516">
            <w:rPr>
              <w:rFonts w:ascii="Times New Roman" w:hAnsi="Times New Roman" w:cs="Times New Roman"/>
              <w:b w:val="0"/>
              <w:color w:val="auto"/>
              <w:sz w:val="20"/>
            </w:rPr>
            <w:t>in</w:t>
          </w:r>
          <w:r w:rsidR="000E1973" w:rsidRPr="00C52516">
            <w:rPr>
              <w:rFonts w:ascii="Times New Roman" w:hAnsi="Times New Roman" w:cs="Times New Roman"/>
              <w:b w:val="0"/>
              <w:color w:val="auto"/>
              <w:spacing w:val="9"/>
              <w:sz w:val="20"/>
            </w:rPr>
            <w:t xml:space="preserve"> </w:t>
          </w:r>
          <w:r w:rsidR="000E1973" w:rsidRPr="00C52516">
            <w:rPr>
              <w:rFonts w:ascii="Times New Roman" w:hAnsi="Times New Roman" w:cs="Times New Roman"/>
              <w:b w:val="0"/>
              <w:color w:val="auto"/>
              <w:sz w:val="20"/>
            </w:rPr>
            <w:t>a</w:t>
          </w:r>
          <w:r w:rsidR="000E1973" w:rsidRPr="00C52516">
            <w:rPr>
              <w:rFonts w:ascii="Times New Roman" w:hAnsi="Times New Roman" w:cs="Times New Roman"/>
              <w:b w:val="0"/>
              <w:color w:val="auto"/>
              <w:spacing w:val="10"/>
              <w:sz w:val="20"/>
            </w:rPr>
            <w:t xml:space="preserve"> </w:t>
          </w:r>
          <w:r w:rsidR="000E1973" w:rsidRPr="00C52516">
            <w:rPr>
              <w:rFonts w:ascii="Times New Roman" w:hAnsi="Times New Roman" w:cs="Times New Roman"/>
              <w:b w:val="0"/>
              <w:color w:val="auto"/>
              <w:sz w:val="20"/>
            </w:rPr>
            <w:t>water</w:t>
          </w:r>
          <w:r w:rsidR="000E1973" w:rsidRPr="00C52516">
            <w:rPr>
              <w:rFonts w:ascii="Times New Roman" w:hAnsi="Times New Roman" w:cs="Times New Roman"/>
              <w:b w:val="0"/>
              <w:color w:val="auto"/>
              <w:spacing w:val="5"/>
              <w:sz w:val="20"/>
            </w:rPr>
            <w:t xml:space="preserve"> </w:t>
          </w:r>
          <w:r w:rsidR="000E1973" w:rsidRPr="00C52516">
            <w:rPr>
              <w:rFonts w:ascii="Times New Roman" w:hAnsi="Times New Roman" w:cs="Times New Roman"/>
              <w:b w:val="0"/>
              <w:color w:val="auto"/>
              <w:spacing w:val="-1"/>
              <w:sz w:val="20"/>
            </w:rPr>
            <w:t>s</w:t>
          </w:r>
          <w:r w:rsidR="000E1973" w:rsidRPr="00C52516">
            <w:rPr>
              <w:rFonts w:ascii="Times New Roman" w:hAnsi="Times New Roman" w:cs="Times New Roman"/>
              <w:b w:val="0"/>
              <w:color w:val="auto"/>
              <w:sz w:val="20"/>
            </w:rPr>
            <w:t>a</w:t>
          </w:r>
          <w:r w:rsidR="000E1973" w:rsidRPr="00C52516">
            <w:rPr>
              <w:rFonts w:ascii="Times New Roman" w:hAnsi="Times New Roman" w:cs="Times New Roman"/>
              <w:b w:val="0"/>
              <w:color w:val="auto"/>
              <w:spacing w:val="-2"/>
              <w:sz w:val="20"/>
            </w:rPr>
            <w:t>m</w:t>
          </w:r>
          <w:r w:rsidR="000E1973" w:rsidRPr="00C52516">
            <w:rPr>
              <w:rFonts w:ascii="Times New Roman" w:hAnsi="Times New Roman" w:cs="Times New Roman"/>
              <w:b w:val="0"/>
              <w:color w:val="auto"/>
              <w:sz w:val="20"/>
            </w:rPr>
            <w:t>ple</w:t>
          </w:r>
          <w:r w:rsidR="000E1973" w:rsidRPr="00C52516">
            <w:rPr>
              <w:rFonts w:ascii="Times New Roman" w:hAnsi="Times New Roman" w:cs="Times New Roman"/>
              <w:b w:val="0"/>
              <w:color w:val="auto"/>
              <w:spacing w:val="6"/>
              <w:sz w:val="20"/>
            </w:rPr>
            <w:t xml:space="preserve"> </w:t>
          </w:r>
          <w:r w:rsidR="000E1973" w:rsidRPr="00C52516">
            <w:rPr>
              <w:rFonts w:ascii="Times New Roman" w:hAnsi="Times New Roman" w:cs="Times New Roman"/>
              <w:b w:val="0"/>
              <w:color w:val="auto"/>
              <w:sz w:val="20"/>
            </w:rPr>
            <w:t>were</w:t>
          </w:r>
          <w:r w:rsidR="000E1973" w:rsidRPr="00C52516">
            <w:rPr>
              <w:rFonts w:ascii="Times New Roman" w:hAnsi="Times New Roman" w:cs="Times New Roman"/>
              <w:b w:val="0"/>
              <w:color w:val="auto"/>
              <w:spacing w:val="3"/>
              <w:sz w:val="20"/>
            </w:rPr>
            <w:t xml:space="preserve"> </w:t>
          </w:r>
          <w:r w:rsidR="000E1973" w:rsidRPr="00C52516">
            <w:rPr>
              <w:rFonts w:ascii="Times New Roman" w:hAnsi="Times New Roman" w:cs="Times New Roman"/>
              <w:b w:val="0"/>
              <w:color w:val="auto"/>
              <w:sz w:val="20"/>
            </w:rPr>
            <w:t>expr</w:t>
          </w:r>
          <w:r w:rsidR="000E1973" w:rsidRPr="00C52516">
            <w:rPr>
              <w:rFonts w:ascii="Times New Roman" w:hAnsi="Times New Roman" w:cs="Times New Roman"/>
              <w:b w:val="0"/>
              <w:color w:val="auto"/>
              <w:spacing w:val="-1"/>
              <w:sz w:val="20"/>
            </w:rPr>
            <w:t>es</w:t>
          </w:r>
          <w:r w:rsidR="000E1973" w:rsidRPr="00C52516">
            <w:rPr>
              <w:rFonts w:ascii="Times New Roman" w:hAnsi="Times New Roman" w:cs="Times New Roman"/>
              <w:b w:val="0"/>
              <w:color w:val="auto"/>
              <w:sz w:val="20"/>
            </w:rPr>
            <w:t>sed</w:t>
          </w:r>
          <w:r w:rsidR="000E1973" w:rsidRPr="00C52516">
            <w:rPr>
              <w:rFonts w:ascii="Times New Roman" w:hAnsi="Times New Roman" w:cs="Times New Roman"/>
              <w:b w:val="0"/>
              <w:color w:val="auto"/>
              <w:spacing w:val="3"/>
              <w:sz w:val="20"/>
            </w:rPr>
            <w:t xml:space="preserve"> </w:t>
          </w:r>
          <w:r w:rsidR="000E1973" w:rsidRPr="00C52516">
            <w:rPr>
              <w:rFonts w:ascii="Times New Roman" w:hAnsi="Times New Roman" w:cs="Times New Roman"/>
              <w:b w:val="0"/>
              <w:color w:val="auto"/>
              <w:sz w:val="20"/>
            </w:rPr>
            <w:t>as</w:t>
          </w:r>
          <w:r w:rsidR="000E1973" w:rsidRPr="00C52516">
            <w:rPr>
              <w:rFonts w:ascii="Times New Roman" w:hAnsi="Times New Roman" w:cs="Times New Roman"/>
              <w:b w:val="0"/>
              <w:color w:val="auto"/>
              <w:spacing w:val="8"/>
              <w:sz w:val="20"/>
            </w:rPr>
            <w:t xml:space="preserve"> </w:t>
          </w:r>
          <w:r w:rsidR="000E1973" w:rsidRPr="00C52516">
            <w:rPr>
              <w:rFonts w:ascii="Times New Roman" w:hAnsi="Times New Roman" w:cs="Times New Roman"/>
              <w:b w:val="0"/>
              <w:color w:val="auto"/>
              <w:sz w:val="20"/>
            </w:rPr>
            <w:t xml:space="preserve">MPN index/100 </w:t>
          </w:r>
          <w:r w:rsidR="000E1973" w:rsidRPr="00C52516">
            <w:rPr>
              <w:rFonts w:ascii="Times New Roman" w:hAnsi="Times New Roman" w:cs="Times New Roman"/>
              <w:b w:val="0"/>
              <w:color w:val="auto"/>
              <w:spacing w:val="3"/>
              <w:sz w:val="20"/>
            </w:rPr>
            <w:t>mL</w:t>
          </w:r>
          <w:r w:rsidR="000E1973" w:rsidRPr="00C52516">
            <w:rPr>
              <w:rFonts w:ascii="Times New Roman" w:hAnsi="Times New Roman" w:cs="Times New Roman"/>
              <w:b w:val="0"/>
              <w:color w:val="auto"/>
              <w:sz w:val="20"/>
            </w:rPr>
            <w:t xml:space="preserve">, based </w:t>
          </w:r>
          <w:r w:rsidR="000E1973" w:rsidRPr="00C52516">
            <w:rPr>
              <w:rFonts w:ascii="Times New Roman" w:hAnsi="Times New Roman" w:cs="Times New Roman"/>
              <w:b w:val="0"/>
              <w:color w:val="auto"/>
              <w:spacing w:val="8"/>
              <w:sz w:val="20"/>
            </w:rPr>
            <w:t>on</w:t>
          </w:r>
          <w:r w:rsidR="000E1973" w:rsidRPr="00C52516">
            <w:rPr>
              <w:rFonts w:ascii="Times New Roman" w:hAnsi="Times New Roman" w:cs="Times New Roman"/>
              <w:b w:val="0"/>
              <w:color w:val="auto"/>
              <w:sz w:val="20"/>
            </w:rPr>
            <w:t xml:space="preserve"> tabulated </w:t>
          </w:r>
          <w:r w:rsidR="000E1973" w:rsidRPr="00C52516">
            <w:rPr>
              <w:rFonts w:ascii="Times New Roman" w:hAnsi="Times New Roman" w:cs="Times New Roman"/>
              <w:b w:val="0"/>
              <w:color w:val="auto"/>
              <w:spacing w:val="4"/>
              <w:sz w:val="20"/>
            </w:rPr>
            <w:t>probability</w:t>
          </w:r>
          <w:r w:rsidR="000E1973" w:rsidRPr="00C52516">
            <w:rPr>
              <w:rFonts w:ascii="Times New Roman" w:hAnsi="Times New Roman" w:cs="Times New Roman"/>
              <w:b w:val="0"/>
              <w:color w:val="auto"/>
              <w:sz w:val="20"/>
            </w:rPr>
            <w:t xml:space="preserve"> </w:t>
          </w:r>
          <w:r w:rsidR="000E1973" w:rsidRPr="00C52516">
            <w:rPr>
              <w:rFonts w:ascii="Times New Roman" w:hAnsi="Times New Roman" w:cs="Times New Roman"/>
              <w:b w:val="0"/>
              <w:color w:val="auto"/>
              <w:spacing w:val="2"/>
              <w:sz w:val="20"/>
            </w:rPr>
            <w:t>(</w:t>
          </w:r>
          <w:r w:rsidR="000E1973" w:rsidRPr="00C52516">
            <w:rPr>
              <w:rFonts w:ascii="Times New Roman" w:hAnsi="Times New Roman" w:cs="Times New Roman"/>
              <w:b w:val="0"/>
              <w:color w:val="auto"/>
              <w:sz w:val="20"/>
            </w:rPr>
            <w:t>WHO, 1989</w:t>
          </w:r>
          <w:proofErr w:type="gramStart"/>
          <w:r w:rsidR="000E1973" w:rsidRPr="00C52516">
            <w:rPr>
              <w:rFonts w:ascii="Times New Roman" w:hAnsi="Times New Roman" w:cs="Times New Roman"/>
              <w:b w:val="0"/>
              <w:color w:val="auto"/>
              <w:sz w:val="20"/>
            </w:rPr>
            <w:t xml:space="preserve">; </w:t>
          </w:r>
          <w:r w:rsidR="000E1973" w:rsidRPr="00C52516">
            <w:rPr>
              <w:rFonts w:ascii="Times New Roman" w:hAnsi="Times New Roman" w:cs="Times New Roman"/>
              <w:b w:val="0"/>
              <w:color w:val="auto"/>
              <w:spacing w:val="13"/>
              <w:sz w:val="20"/>
            </w:rPr>
            <w:t xml:space="preserve"> </w:t>
          </w:r>
          <w:r w:rsidR="000E1973" w:rsidRPr="00C52516">
            <w:rPr>
              <w:rFonts w:ascii="Times New Roman" w:hAnsi="Times New Roman" w:cs="Times New Roman"/>
              <w:b w:val="0"/>
              <w:color w:val="auto"/>
              <w:sz w:val="20"/>
            </w:rPr>
            <w:t>APHA,1992</w:t>
          </w:r>
          <w:proofErr w:type="gramEnd"/>
          <w:r w:rsidR="000E1973" w:rsidRPr="00C52516">
            <w:rPr>
              <w:rFonts w:ascii="Times New Roman" w:hAnsi="Times New Roman" w:cs="Times New Roman"/>
              <w:b w:val="0"/>
              <w:color w:val="auto"/>
              <w:sz w:val="20"/>
            </w:rPr>
            <w:t>).</w:t>
          </w:r>
          <w:r w:rsidR="000E1973" w:rsidRPr="00C52516">
            <w:rPr>
              <w:rFonts w:ascii="Times New Roman" w:hAnsi="Times New Roman" w:cs="Times New Roman"/>
              <w:color w:val="auto"/>
              <w:sz w:val="20"/>
            </w:rPr>
            <w:t xml:space="preserve"> </w:t>
          </w:r>
          <w:r w:rsidR="000E1973" w:rsidRPr="00C52516">
            <w:rPr>
              <w:rFonts w:ascii="Times New Roman" w:hAnsi="Times New Roman" w:cs="Times New Roman"/>
              <w:b w:val="0"/>
              <w:i/>
              <w:iCs/>
              <w:color w:val="auto"/>
              <w:sz w:val="20"/>
            </w:rPr>
            <w:t>Rapid detection of pathogens (H</w:t>
          </w:r>
          <w:r w:rsidR="000E1973" w:rsidRPr="00C52516">
            <w:rPr>
              <w:rFonts w:ascii="Times New Roman" w:hAnsi="Times New Roman" w:cs="Times New Roman"/>
              <w:b w:val="0"/>
              <w:i/>
              <w:iCs/>
              <w:color w:val="auto"/>
              <w:spacing w:val="1"/>
              <w:position w:val="-3"/>
              <w:sz w:val="20"/>
            </w:rPr>
            <w:t>2</w:t>
          </w:r>
          <w:r w:rsidR="000E1973" w:rsidRPr="00C52516">
            <w:rPr>
              <w:rFonts w:ascii="Times New Roman" w:hAnsi="Times New Roman" w:cs="Times New Roman"/>
              <w:b w:val="0"/>
              <w:i/>
              <w:iCs/>
              <w:color w:val="auto"/>
              <w:sz w:val="20"/>
            </w:rPr>
            <w:t>S</w:t>
          </w:r>
          <w:r w:rsidR="000E1973" w:rsidRPr="00C52516">
            <w:rPr>
              <w:rFonts w:ascii="Times New Roman" w:hAnsi="Times New Roman" w:cs="Times New Roman"/>
              <w:b w:val="0"/>
              <w:i/>
              <w:iCs/>
              <w:color w:val="auto"/>
              <w:spacing w:val="-2"/>
              <w:sz w:val="20"/>
            </w:rPr>
            <w:t xml:space="preserve"> </w:t>
          </w:r>
          <w:r w:rsidR="000E1973" w:rsidRPr="00C52516">
            <w:rPr>
              <w:rFonts w:ascii="Times New Roman" w:hAnsi="Times New Roman" w:cs="Times New Roman"/>
              <w:b w:val="0"/>
              <w:i/>
              <w:iCs/>
              <w:color w:val="auto"/>
              <w:sz w:val="20"/>
            </w:rPr>
            <w:t xml:space="preserve">medium) </w:t>
          </w:r>
          <w:r w:rsidR="000E1973" w:rsidRPr="00C52516">
            <w:rPr>
              <w:rFonts w:ascii="Times New Roman" w:hAnsi="Times New Roman" w:cs="Times New Roman"/>
              <w:b w:val="0"/>
              <w:color w:val="auto"/>
              <w:sz w:val="20"/>
            </w:rPr>
            <w:t>Rapid</w:t>
          </w:r>
          <w:r w:rsidR="000E1973" w:rsidRPr="00C52516">
            <w:rPr>
              <w:rFonts w:ascii="Times New Roman" w:hAnsi="Times New Roman" w:cs="Times New Roman"/>
              <w:b w:val="0"/>
              <w:color w:val="auto"/>
              <w:spacing w:val="26"/>
              <w:sz w:val="20"/>
            </w:rPr>
            <w:t xml:space="preserve"> </w:t>
          </w:r>
          <w:r w:rsidR="000E1973" w:rsidRPr="00C52516">
            <w:rPr>
              <w:rFonts w:ascii="Times New Roman" w:hAnsi="Times New Roman" w:cs="Times New Roman"/>
              <w:b w:val="0"/>
              <w:color w:val="auto"/>
              <w:sz w:val="20"/>
            </w:rPr>
            <w:t>detection</w:t>
          </w:r>
          <w:r w:rsidR="000E1973" w:rsidRPr="00C52516">
            <w:rPr>
              <w:rFonts w:ascii="Times New Roman" w:hAnsi="Times New Roman" w:cs="Times New Roman"/>
              <w:b w:val="0"/>
              <w:color w:val="auto"/>
              <w:spacing w:val="24"/>
              <w:sz w:val="20"/>
            </w:rPr>
            <w:t xml:space="preserve"> </w:t>
          </w:r>
          <w:r w:rsidR="000E1973" w:rsidRPr="00C52516">
            <w:rPr>
              <w:rFonts w:ascii="Times New Roman" w:hAnsi="Times New Roman" w:cs="Times New Roman"/>
              <w:b w:val="0"/>
              <w:color w:val="auto"/>
              <w:sz w:val="20"/>
            </w:rPr>
            <w:t>of</w:t>
          </w:r>
          <w:r w:rsidR="000E1973" w:rsidRPr="00C52516">
            <w:rPr>
              <w:rFonts w:ascii="Times New Roman" w:hAnsi="Times New Roman" w:cs="Times New Roman"/>
              <w:b w:val="0"/>
              <w:color w:val="auto"/>
              <w:spacing w:val="32"/>
              <w:sz w:val="20"/>
            </w:rPr>
            <w:t xml:space="preserve"> </w:t>
          </w:r>
          <w:r w:rsidR="000E1973" w:rsidRPr="00C52516">
            <w:rPr>
              <w:rFonts w:ascii="Times New Roman" w:hAnsi="Times New Roman" w:cs="Times New Roman"/>
              <w:b w:val="0"/>
              <w:color w:val="auto"/>
              <w:sz w:val="20"/>
            </w:rPr>
            <w:t>pathogens</w:t>
          </w:r>
          <w:r w:rsidR="000E1973" w:rsidRPr="00C52516">
            <w:rPr>
              <w:rFonts w:ascii="Times New Roman" w:hAnsi="Times New Roman" w:cs="Times New Roman"/>
              <w:b w:val="0"/>
              <w:color w:val="auto"/>
              <w:spacing w:val="22"/>
              <w:sz w:val="20"/>
            </w:rPr>
            <w:t xml:space="preserve"> </w:t>
          </w:r>
          <w:r w:rsidR="000E1973" w:rsidRPr="00C52516">
            <w:rPr>
              <w:rFonts w:ascii="Times New Roman" w:hAnsi="Times New Roman" w:cs="Times New Roman"/>
              <w:b w:val="0"/>
              <w:color w:val="auto"/>
              <w:sz w:val="20"/>
            </w:rPr>
            <w:t>in</w:t>
          </w:r>
          <w:r w:rsidR="000E1973" w:rsidRPr="00C52516">
            <w:rPr>
              <w:rFonts w:ascii="Times New Roman" w:hAnsi="Times New Roman" w:cs="Times New Roman"/>
              <w:b w:val="0"/>
              <w:color w:val="auto"/>
              <w:spacing w:val="30"/>
              <w:sz w:val="20"/>
            </w:rPr>
            <w:t xml:space="preserve"> </w:t>
          </w:r>
          <w:r w:rsidR="000E1973" w:rsidRPr="00C52516">
            <w:rPr>
              <w:rFonts w:ascii="Times New Roman" w:hAnsi="Times New Roman" w:cs="Times New Roman"/>
              <w:b w:val="0"/>
              <w:color w:val="auto"/>
              <w:sz w:val="20"/>
            </w:rPr>
            <w:t>w</w:t>
          </w:r>
          <w:r w:rsidR="000E1973" w:rsidRPr="00C52516">
            <w:rPr>
              <w:rFonts w:ascii="Times New Roman" w:hAnsi="Times New Roman" w:cs="Times New Roman"/>
              <w:b w:val="0"/>
              <w:color w:val="auto"/>
              <w:spacing w:val="-1"/>
              <w:sz w:val="20"/>
            </w:rPr>
            <w:t>a</w:t>
          </w:r>
          <w:r w:rsidR="000E1973" w:rsidRPr="00C52516">
            <w:rPr>
              <w:rFonts w:ascii="Times New Roman" w:hAnsi="Times New Roman" w:cs="Times New Roman"/>
              <w:b w:val="0"/>
              <w:color w:val="auto"/>
              <w:sz w:val="20"/>
            </w:rPr>
            <w:t>ter sa</w:t>
          </w:r>
          <w:r w:rsidR="000E1973" w:rsidRPr="00C52516">
            <w:rPr>
              <w:rFonts w:ascii="Times New Roman" w:hAnsi="Times New Roman" w:cs="Times New Roman"/>
              <w:b w:val="0"/>
              <w:color w:val="auto"/>
              <w:spacing w:val="-2"/>
              <w:sz w:val="20"/>
            </w:rPr>
            <w:t>m</w:t>
          </w:r>
          <w:r w:rsidR="000E1973" w:rsidRPr="00C52516">
            <w:rPr>
              <w:rFonts w:ascii="Times New Roman" w:hAnsi="Times New Roman" w:cs="Times New Roman"/>
              <w:b w:val="0"/>
              <w:color w:val="auto"/>
              <w:sz w:val="20"/>
            </w:rPr>
            <w:t>ples</w:t>
          </w:r>
          <w:r w:rsidR="000E1973" w:rsidRPr="00C52516">
            <w:rPr>
              <w:rFonts w:ascii="Times New Roman" w:hAnsi="Times New Roman" w:cs="Times New Roman"/>
              <w:b w:val="0"/>
              <w:color w:val="auto"/>
              <w:spacing w:val="25"/>
              <w:sz w:val="20"/>
            </w:rPr>
            <w:t xml:space="preserve"> </w:t>
          </w:r>
          <w:r w:rsidR="000E1973" w:rsidRPr="00C52516">
            <w:rPr>
              <w:rFonts w:ascii="Times New Roman" w:hAnsi="Times New Roman" w:cs="Times New Roman"/>
              <w:b w:val="0"/>
              <w:color w:val="auto"/>
              <w:sz w:val="20"/>
            </w:rPr>
            <w:t>was</w:t>
          </w:r>
          <w:r w:rsidR="000E1973" w:rsidRPr="00C52516">
            <w:rPr>
              <w:rFonts w:ascii="Times New Roman" w:hAnsi="Times New Roman" w:cs="Times New Roman"/>
              <w:b w:val="0"/>
              <w:color w:val="auto"/>
              <w:spacing w:val="32"/>
              <w:sz w:val="20"/>
            </w:rPr>
            <w:t xml:space="preserve"> </w:t>
          </w:r>
          <w:r w:rsidR="000E1973" w:rsidRPr="00C52516">
            <w:rPr>
              <w:rFonts w:ascii="Times New Roman" w:hAnsi="Times New Roman" w:cs="Times New Roman"/>
              <w:b w:val="0"/>
              <w:color w:val="auto"/>
              <w:sz w:val="20"/>
            </w:rPr>
            <w:t>done</w:t>
          </w:r>
          <w:r w:rsidR="000E1973" w:rsidRPr="00C52516">
            <w:rPr>
              <w:rFonts w:ascii="Times New Roman" w:hAnsi="Times New Roman" w:cs="Times New Roman"/>
              <w:b w:val="0"/>
              <w:color w:val="auto"/>
              <w:spacing w:val="28"/>
              <w:sz w:val="20"/>
            </w:rPr>
            <w:t xml:space="preserve"> </w:t>
          </w:r>
          <w:r w:rsidR="000E1973" w:rsidRPr="00C52516">
            <w:rPr>
              <w:rFonts w:ascii="Times New Roman" w:hAnsi="Times New Roman" w:cs="Times New Roman"/>
              <w:b w:val="0"/>
              <w:color w:val="auto"/>
              <w:sz w:val="20"/>
            </w:rPr>
            <w:t>using</w:t>
          </w:r>
          <w:r w:rsidR="000E1973" w:rsidRPr="00C52516">
            <w:rPr>
              <w:rFonts w:ascii="Times New Roman" w:hAnsi="Times New Roman" w:cs="Times New Roman"/>
              <w:b w:val="0"/>
              <w:color w:val="auto"/>
              <w:spacing w:val="27"/>
              <w:sz w:val="20"/>
            </w:rPr>
            <w:t xml:space="preserve"> </w:t>
          </w:r>
          <w:r w:rsidR="000E1973" w:rsidRPr="00C52516">
            <w:rPr>
              <w:rFonts w:ascii="Times New Roman" w:hAnsi="Times New Roman" w:cs="Times New Roman"/>
              <w:b w:val="0"/>
              <w:color w:val="auto"/>
              <w:sz w:val="20"/>
            </w:rPr>
            <w:t xml:space="preserve">hi-selective </w:t>
          </w:r>
          <w:r w:rsidR="000E1973" w:rsidRPr="00C52516">
            <w:rPr>
              <w:rFonts w:ascii="Times New Roman" w:hAnsi="Times New Roman" w:cs="Times New Roman"/>
              <w:b w:val="0"/>
              <w:color w:val="auto"/>
              <w:spacing w:val="-1"/>
              <w:sz w:val="20"/>
            </w:rPr>
            <w:t>H</w:t>
          </w:r>
          <w:r w:rsidR="000E1973" w:rsidRPr="00C52516">
            <w:rPr>
              <w:rFonts w:ascii="Times New Roman" w:hAnsi="Times New Roman" w:cs="Times New Roman"/>
              <w:b w:val="0"/>
              <w:color w:val="auto"/>
              <w:spacing w:val="1"/>
              <w:position w:val="-3"/>
              <w:sz w:val="20"/>
            </w:rPr>
            <w:t>2</w:t>
          </w:r>
          <w:r w:rsidR="000E1973" w:rsidRPr="00C52516">
            <w:rPr>
              <w:rFonts w:ascii="Times New Roman" w:hAnsi="Times New Roman" w:cs="Times New Roman"/>
              <w:b w:val="0"/>
              <w:color w:val="auto"/>
              <w:sz w:val="20"/>
            </w:rPr>
            <w:t>S</w:t>
          </w:r>
          <w:r w:rsidR="000E1973" w:rsidRPr="00C52516">
            <w:rPr>
              <w:rFonts w:ascii="Times New Roman" w:hAnsi="Times New Roman" w:cs="Times New Roman"/>
              <w:b w:val="0"/>
              <w:color w:val="auto"/>
              <w:spacing w:val="11"/>
              <w:sz w:val="20"/>
            </w:rPr>
            <w:t xml:space="preserve"> </w:t>
          </w:r>
          <w:r w:rsidR="000E1973" w:rsidRPr="00C52516">
            <w:rPr>
              <w:rFonts w:ascii="Times New Roman" w:hAnsi="Times New Roman" w:cs="Times New Roman"/>
              <w:b w:val="0"/>
              <w:color w:val="auto"/>
              <w:spacing w:val="-2"/>
              <w:sz w:val="20"/>
            </w:rPr>
            <w:t>m</w:t>
          </w:r>
          <w:r w:rsidR="000E1973" w:rsidRPr="00C52516">
            <w:rPr>
              <w:rFonts w:ascii="Times New Roman" w:hAnsi="Times New Roman" w:cs="Times New Roman"/>
              <w:b w:val="0"/>
              <w:color w:val="auto"/>
              <w:sz w:val="20"/>
            </w:rPr>
            <w:t>edium</w:t>
          </w:r>
          <w:r w:rsidR="000E1973" w:rsidRPr="00C52516">
            <w:rPr>
              <w:rFonts w:ascii="Times New Roman" w:hAnsi="Times New Roman" w:cs="Times New Roman"/>
              <w:b w:val="0"/>
              <w:color w:val="auto"/>
              <w:spacing w:val="5"/>
              <w:sz w:val="20"/>
            </w:rPr>
            <w:t xml:space="preserve"> </w:t>
          </w:r>
          <w:r w:rsidR="000E1973" w:rsidRPr="00C52516">
            <w:rPr>
              <w:rFonts w:ascii="Times New Roman" w:hAnsi="Times New Roman" w:cs="Times New Roman"/>
              <w:b w:val="0"/>
              <w:color w:val="auto"/>
              <w:sz w:val="20"/>
            </w:rPr>
            <w:t>as</w:t>
          </w:r>
          <w:r w:rsidR="000E1973" w:rsidRPr="00C52516">
            <w:rPr>
              <w:rFonts w:ascii="Times New Roman" w:hAnsi="Times New Roman" w:cs="Times New Roman"/>
              <w:b w:val="0"/>
              <w:color w:val="auto"/>
              <w:spacing w:val="11"/>
              <w:sz w:val="20"/>
            </w:rPr>
            <w:t xml:space="preserve"> </w:t>
          </w:r>
          <w:r w:rsidR="000E1973" w:rsidRPr="00C52516">
            <w:rPr>
              <w:rFonts w:ascii="Times New Roman" w:hAnsi="Times New Roman" w:cs="Times New Roman"/>
              <w:b w:val="0"/>
              <w:color w:val="auto"/>
              <w:sz w:val="20"/>
            </w:rPr>
            <w:t>developed</w:t>
          </w:r>
          <w:r w:rsidR="000E1973" w:rsidRPr="00C52516">
            <w:rPr>
              <w:rFonts w:ascii="Times New Roman" w:hAnsi="Times New Roman" w:cs="Times New Roman"/>
              <w:b w:val="0"/>
              <w:color w:val="auto"/>
              <w:spacing w:val="3"/>
              <w:sz w:val="20"/>
            </w:rPr>
            <w:t xml:space="preserve"> </w:t>
          </w:r>
          <w:r w:rsidR="000E1973" w:rsidRPr="00C52516">
            <w:rPr>
              <w:rFonts w:ascii="Times New Roman" w:hAnsi="Times New Roman" w:cs="Times New Roman"/>
              <w:b w:val="0"/>
              <w:color w:val="auto"/>
              <w:sz w:val="20"/>
            </w:rPr>
            <w:t>by</w:t>
          </w:r>
          <w:r w:rsidR="000E1973" w:rsidRPr="00C52516">
            <w:rPr>
              <w:rFonts w:ascii="Times New Roman" w:hAnsi="Times New Roman" w:cs="Times New Roman"/>
              <w:b w:val="0"/>
              <w:color w:val="auto"/>
              <w:spacing w:val="11"/>
              <w:sz w:val="20"/>
            </w:rPr>
            <w:t xml:space="preserve"> </w:t>
          </w:r>
          <w:r w:rsidR="000E1973" w:rsidRPr="00C52516">
            <w:rPr>
              <w:rFonts w:ascii="Times New Roman" w:hAnsi="Times New Roman" w:cs="Times New Roman"/>
              <w:b w:val="0"/>
              <w:color w:val="auto"/>
              <w:sz w:val="20"/>
            </w:rPr>
            <w:t>Manja</w:t>
          </w:r>
          <w:r w:rsidR="000E1973" w:rsidRPr="00C52516">
            <w:rPr>
              <w:rFonts w:ascii="Times New Roman" w:hAnsi="Times New Roman" w:cs="Times New Roman"/>
              <w:b w:val="0"/>
              <w:color w:val="auto"/>
              <w:spacing w:val="5"/>
              <w:sz w:val="20"/>
            </w:rPr>
            <w:t xml:space="preserve"> </w:t>
          </w:r>
          <w:r w:rsidR="000E1973" w:rsidRPr="00C52516">
            <w:rPr>
              <w:rFonts w:ascii="Times New Roman" w:hAnsi="Times New Roman" w:cs="Times New Roman"/>
              <w:b w:val="0"/>
              <w:i/>
              <w:iCs/>
              <w:color w:val="auto"/>
              <w:sz w:val="20"/>
            </w:rPr>
            <w:t>et</w:t>
          </w:r>
          <w:r w:rsidR="000E1973" w:rsidRPr="00C52516">
            <w:rPr>
              <w:rFonts w:ascii="Times New Roman" w:hAnsi="Times New Roman" w:cs="Times New Roman"/>
              <w:b w:val="0"/>
              <w:i/>
              <w:iCs/>
              <w:color w:val="auto"/>
              <w:spacing w:val="12"/>
              <w:sz w:val="20"/>
            </w:rPr>
            <w:t xml:space="preserve"> </w:t>
          </w:r>
          <w:r w:rsidR="000E1973" w:rsidRPr="00C52516">
            <w:rPr>
              <w:rFonts w:ascii="Times New Roman" w:hAnsi="Times New Roman" w:cs="Times New Roman"/>
              <w:b w:val="0"/>
              <w:i/>
              <w:iCs/>
              <w:color w:val="auto"/>
              <w:spacing w:val="-1"/>
              <w:sz w:val="20"/>
            </w:rPr>
            <w:t>a</w:t>
          </w:r>
          <w:r w:rsidR="000E1973" w:rsidRPr="00C52516">
            <w:rPr>
              <w:rFonts w:ascii="Times New Roman" w:hAnsi="Times New Roman" w:cs="Times New Roman"/>
              <w:b w:val="0"/>
              <w:i/>
              <w:iCs/>
              <w:color w:val="auto"/>
              <w:spacing w:val="1"/>
              <w:sz w:val="20"/>
            </w:rPr>
            <w:t>l</w:t>
          </w:r>
          <w:r w:rsidR="000E1973" w:rsidRPr="00C52516">
            <w:rPr>
              <w:rFonts w:ascii="Times New Roman" w:hAnsi="Times New Roman" w:cs="Times New Roman"/>
              <w:b w:val="0"/>
              <w:i/>
              <w:iCs/>
              <w:color w:val="auto"/>
              <w:sz w:val="20"/>
            </w:rPr>
            <w:t>.</w:t>
          </w:r>
          <w:r w:rsidR="000E1973" w:rsidRPr="00C52516">
            <w:rPr>
              <w:rFonts w:ascii="Times New Roman" w:hAnsi="Times New Roman" w:cs="Times New Roman"/>
              <w:b w:val="0"/>
              <w:i/>
              <w:iCs/>
              <w:color w:val="auto"/>
              <w:spacing w:val="11"/>
              <w:sz w:val="20"/>
            </w:rPr>
            <w:t xml:space="preserve"> </w:t>
          </w:r>
          <w:r w:rsidR="000E1973" w:rsidRPr="00C52516">
            <w:rPr>
              <w:rFonts w:ascii="Times New Roman" w:hAnsi="Times New Roman" w:cs="Times New Roman"/>
              <w:b w:val="0"/>
              <w:color w:val="auto"/>
              <w:sz w:val="20"/>
            </w:rPr>
            <w:t>(1982,Pathak</w:t>
          </w:r>
          <w:r w:rsidR="000E1973" w:rsidRPr="00C52516">
            <w:rPr>
              <w:rFonts w:ascii="Times New Roman" w:hAnsi="Times New Roman" w:cs="Times New Roman"/>
              <w:b w:val="0"/>
              <w:color w:val="auto"/>
              <w:spacing w:val="7"/>
              <w:sz w:val="20"/>
            </w:rPr>
            <w:t xml:space="preserve"> </w:t>
          </w:r>
          <w:r w:rsidR="000E1973" w:rsidRPr="00C52516">
            <w:rPr>
              <w:rFonts w:ascii="Times New Roman" w:hAnsi="Times New Roman" w:cs="Times New Roman"/>
              <w:b w:val="0"/>
              <w:color w:val="auto"/>
              <w:sz w:val="20"/>
            </w:rPr>
            <w:t>and</w:t>
          </w:r>
          <w:r w:rsidR="000E1973" w:rsidRPr="00C52516">
            <w:rPr>
              <w:rFonts w:ascii="Times New Roman" w:hAnsi="Times New Roman" w:cs="Times New Roman"/>
              <w:b w:val="0"/>
              <w:color w:val="auto"/>
              <w:spacing w:val="10"/>
              <w:sz w:val="20"/>
            </w:rPr>
            <w:t xml:space="preserve"> </w:t>
          </w:r>
          <w:r w:rsidR="000E1973" w:rsidRPr="00C52516">
            <w:rPr>
              <w:rFonts w:ascii="Times New Roman" w:hAnsi="Times New Roman" w:cs="Times New Roman"/>
              <w:b w:val="0"/>
              <w:color w:val="auto"/>
              <w:sz w:val="20"/>
            </w:rPr>
            <w:t>Gopal,</w:t>
          </w:r>
          <w:r w:rsidR="000E1973" w:rsidRPr="00C52516">
            <w:rPr>
              <w:rFonts w:ascii="Times New Roman" w:hAnsi="Times New Roman" w:cs="Times New Roman"/>
              <w:b w:val="0"/>
              <w:color w:val="auto"/>
              <w:spacing w:val="8"/>
              <w:sz w:val="20"/>
            </w:rPr>
            <w:t xml:space="preserve"> </w:t>
          </w:r>
          <w:r w:rsidR="000E1973" w:rsidRPr="00C52516">
            <w:rPr>
              <w:rFonts w:ascii="Times New Roman" w:hAnsi="Times New Roman" w:cs="Times New Roman"/>
              <w:b w:val="0"/>
              <w:color w:val="auto"/>
              <w:sz w:val="20"/>
            </w:rPr>
            <w:t xml:space="preserve">2005)  </w:t>
          </w:r>
          <w:r w:rsidR="000E1973" w:rsidRPr="00C52516">
            <w:rPr>
              <w:rFonts w:ascii="Times New Roman" w:hAnsi="Times New Roman" w:cs="Times New Roman"/>
              <w:b w:val="0"/>
              <w:bCs w:val="0"/>
              <w:color w:val="auto"/>
              <w:sz w:val="20"/>
            </w:rPr>
            <w:t>2.1</w:t>
          </w:r>
          <w:r w:rsidR="000E1973" w:rsidRPr="00C52516">
            <w:rPr>
              <w:rFonts w:ascii="Times New Roman" w:hAnsi="Times New Roman" w:cs="Times New Roman"/>
              <w:b w:val="0"/>
              <w:color w:val="auto"/>
              <w:sz w:val="20"/>
            </w:rPr>
            <w:t>.3 Microbiological</w:t>
          </w:r>
          <w:r w:rsidR="000E1973" w:rsidRPr="00C52516">
            <w:rPr>
              <w:rFonts w:ascii="Times New Roman" w:hAnsi="Times New Roman" w:cs="Times New Roman"/>
              <w:b w:val="0"/>
              <w:color w:val="auto"/>
              <w:spacing w:val="-16"/>
              <w:sz w:val="20"/>
            </w:rPr>
            <w:t xml:space="preserve"> </w:t>
          </w:r>
          <w:r w:rsidR="000E1973" w:rsidRPr="00C52516">
            <w:rPr>
              <w:rFonts w:ascii="Times New Roman" w:hAnsi="Times New Roman" w:cs="Times New Roman"/>
              <w:b w:val="0"/>
              <w:color w:val="auto"/>
              <w:sz w:val="20"/>
            </w:rPr>
            <w:t>analysis The</w:t>
          </w:r>
          <w:r w:rsidR="000E1973" w:rsidRPr="00C52516">
            <w:rPr>
              <w:rFonts w:ascii="Times New Roman" w:hAnsi="Times New Roman" w:cs="Times New Roman"/>
              <w:b w:val="0"/>
              <w:color w:val="auto"/>
              <w:spacing w:val="5"/>
              <w:sz w:val="20"/>
            </w:rPr>
            <w:t xml:space="preserve"> </w:t>
          </w:r>
          <w:r w:rsidR="000E1973" w:rsidRPr="00C52516">
            <w:rPr>
              <w:rFonts w:ascii="Times New Roman" w:hAnsi="Times New Roman" w:cs="Times New Roman"/>
              <w:b w:val="0"/>
              <w:color w:val="auto"/>
              <w:spacing w:val="-2"/>
              <w:sz w:val="20"/>
            </w:rPr>
            <w:t>m</w:t>
          </w:r>
          <w:r w:rsidR="000E1973" w:rsidRPr="00C52516">
            <w:rPr>
              <w:rFonts w:ascii="Times New Roman" w:hAnsi="Times New Roman" w:cs="Times New Roman"/>
              <w:b w:val="0"/>
              <w:color w:val="auto"/>
              <w:spacing w:val="1"/>
              <w:sz w:val="20"/>
            </w:rPr>
            <w:t>i</w:t>
          </w:r>
          <w:r w:rsidR="000E1973" w:rsidRPr="00C52516">
            <w:rPr>
              <w:rFonts w:ascii="Times New Roman" w:hAnsi="Times New Roman" w:cs="Times New Roman"/>
              <w:b w:val="0"/>
              <w:color w:val="auto"/>
              <w:sz w:val="20"/>
            </w:rPr>
            <w:t>crobial count</w:t>
          </w:r>
          <w:r w:rsidR="000E1973" w:rsidRPr="00C52516">
            <w:rPr>
              <w:rFonts w:ascii="Times New Roman" w:hAnsi="Times New Roman" w:cs="Times New Roman"/>
              <w:b w:val="0"/>
              <w:color w:val="auto"/>
              <w:spacing w:val="4"/>
              <w:sz w:val="20"/>
            </w:rPr>
            <w:t xml:space="preserve"> </w:t>
          </w:r>
          <w:r w:rsidR="000E1973" w:rsidRPr="00C52516">
            <w:rPr>
              <w:rFonts w:ascii="Times New Roman" w:hAnsi="Times New Roman" w:cs="Times New Roman"/>
              <w:b w:val="0"/>
              <w:color w:val="auto"/>
              <w:sz w:val="20"/>
            </w:rPr>
            <w:t>for fungus (rose bengal agar) and</w:t>
          </w:r>
          <w:r w:rsidR="000E1973" w:rsidRPr="00C52516">
            <w:rPr>
              <w:rFonts w:ascii="Times New Roman" w:hAnsi="Times New Roman" w:cs="Times New Roman"/>
              <w:b w:val="0"/>
              <w:color w:val="auto"/>
              <w:spacing w:val="4"/>
              <w:sz w:val="20"/>
            </w:rPr>
            <w:t xml:space="preserve"> </w:t>
          </w:r>
          <w:r w:rsidR="000E1973" w:rsidRPr="00C52516">
            <w:rPr>
              <w:rFonts w:ascii="Times New Roman" w:hAnsi="Times New Roman" w:cs="Times New Roman"/>
              <w:b w:val="0"/>
              <w:color w:val="auto"/>
              <w:sz w:val="20"/>
            </w:rPr>
            <w:t>bacteria (nutrient agar) was</w:t>
          </w:r>
          <w:r w:rsidR="000E1973" w:rsidRPr="00C52516">
            <w:rPr>
              <w:rFonts w:ascii="Times New Roman" w:hAnsi="Times New Roman" w:cs="Times New Roman"/>
              <w:b w:val="0"/>
              <w:color w:val="auto"/>
              <w:spacing w:val="8"/>
              <w:sz w:val="20"/>
            </w:rPr>
            <w:t xml:space="preserve"> </w:t>
          </w:r>
          <w:r w:rsidR="000E1973" w:rsidRPr="00C52516">
            <w:rPr>
              <w:rFonts w:ascii="Times New Roman" w:hAnsi="Times New Roman" w:cs="Times New Roman"/>
              <w:b w:val="0"/>
              <w:color w:val="auto"/>
              <w:sz w:val="20"/>
            </w:rPr>
            <w:t>done</w:t>
          </w:r>
          <w:r w:rsidR="000E1973" w:rsidRPr="00C52516">
            <w:rPr>
              <w:rFonts w:ascii="Times New Roman" w:hAnsi="Times New Roman" w:cs="Times New Roman"/>
              <w:b w:val="0"/>
              <w:color w:val="auto"/>
              <w:spacing w:val="3"/>
              <w:sz w:val="20"/>
            </w:rPr>
            <w:t xml:space="preserve"> </w:t>
          </w:r>
          <w:r w:rsidR="000E1973" w:rsidRPr="00C52516">
            <w:rPr>
              <w:rFonts w:ascii="Times New Roman" w:hAnsi="Times New Roman" w:cs="Times New Roman"/>
              <w:b w:val="0"/>
              <w:color w:val="auto"/>
              <w:sz w:val="20"/>
            </w:rPr>
            <w:t>on</w:t>
          </w:r>
          <w:r w:rsidR="000E1973" w:rsidRPr="00C52516">
            <w:rPr>
              <w:rFonts w:ascii="Times New Roman" w:hAnsi="Times New Roman" w:cs="Times New Roman"/>
              <w:b w:val="0"/>
              <w:color w:val="auto"/>
              <w:spacing w:val="8"/>
              <w:sz w:val="20"/>
            </w:rPr>
            <w:t xml:space="preserve"> </w:t>
          </w:r>
          <w:r w:rsidR="000E1973" w:rsidRPr="00C52516">
            <w:rPr>
              <w:rFonts w:ascii="Times New Roman" w:hAnsi="Times New Roman" w:cs="Times New Roman"/>
              <w:b w:val="0"/>
              <w:color w:val="auto"/>
              <w:sz w:val="20"/>
            </w:rPr>
            <w:t>a</w:t>
          </w:r>
          <w:r w:rsidR="000E1973" w:rsidRPr="00C52516">
            <w:rPr>
              <w:rFonts w:ascii="Times New Roman" w:hAnsi="Times New Roman" w:cs="Times New Roman"/>
              <w:b w:val="0"/>
              <w:color w:val="auto"/>
              <w:spacing w:val="7"/>
              <w:sz w:val="20"/>
            </w:rPr>
            <w:t xml:space="preserve"> </w:t>
          </w:r>
          <w:r w:rsidR="000E1973" w:rsidRPr="00C52516">
            <w:rPr>
              <w:rFonts w:ascii="Times New Roman" w:hAnsi="Times New Roman" w:cs="Times New Roman"/>
              <w:b w:val="0"/>
              <w:color w:val="auto"/>
              <w:sz w:val="20"/>
            </w:rPr>
            <w:t>spread</w:t>
          </w:r>
          <w:r w:rsidR="000E1973" w:rsidRPr="00C52516">
            <w:rPr>
              <w:rFonts w:ascii="Times New Roman" w:hAnsi="Times New Roman" w:cs="Times New Roman"/>
              <w:b w:val="0"/>
              <w:color w:val="auto"/>
              <w:spacing w:val="3"/>
              <w:sz w:val="20"/>
            </w:rPr>
            <w:t xml:space="preserve"> </w:t>
          </w:r>
          <w:r w:rsidR="000E1973" w:rsidRPr="00C52516">
            <w:rPr>
              <w:rFonts w:ascii="Times New Roman" w:hAnsi="Times New Roman" w:cs="Times New Roman"/>
              <w:b w:val="0"/>
              <w:color w:val="auto"/>
              <w:sz w:val="20"/>
            </w:rPr>
            <w:t>plate</w:t>
          </w:r>
          <w:r w:rsidR="000E1973" w:rsidRPr="00C52516">
            <w:rPr>
              <w:rFonts w:ascii="Times New Roman" w:hAnsi="Times New Roman" w:cs="Times New Roman"/>
              <w:b w:val="0"/>
              <w:color w:val="auto"/>
              <w:spacing w:val="3"/>
              <w:sz w:val="20"/>
            </w:rPr>
            <w:t xml:space="preserve"> </w:t>
          </w:r>
          <w:r w:rsidR="000E1973" w:rsidRPr="00C52516">
            <w:rPr>
              <w:rFonts w:ascii="Times New Roman" w:hAnsi="Times New Roman" w:cs="Times New Roman"/>
              <w:b w:val="0"/>
              <w:color w:val="auto"/>
              <w:sz w:val="20"/>
            </w:rPr>
            <w:t>(Martin, 1950;</w:t>
          </w:r>
          <w:r w:rsidR="000E1973" w:rsidRPr="00C52516">
            <w:rPr>
              <w:rFonts w:ascii="Times New Roman" w:hAnsi="Times New Roman" w:cs="Times New Roman"/>
              <w:b w:val="0"/>
              <w:color w:val="auto"/>
              <w:spacing w:val="2"/>
              <w:sz w:val="20"/>
            </w:rPr>
            <w:t xml:space="preserve"> </w:t>
          </w:r>
          <w:r w:rsidR="000E1973" w:rsidRPr="00C52516">
            <w:rPr>
              <w:rFonts w:ascii="Times New Roman" w:hAnsi="Times New Roman" w:cs="Times New Roman"/>
              <w:b w:val="0"/>
              <w:color w:val="auto"/>
              <w:sz w:val="20"/>
            </w:rPr>
            <w:t>Ottow,</w:t>
          </w:r>
          <w:r w:rsidR="000E1973" w:rsidRPr="00C52516">
            <w:rPr>
              <w:rFonts w:ascii="Times New Roman" w:hAnsi="Times New Roman" w:cs="Times New Roman"/>
              <w:b w:val="0"/>
              <w:color w:val="auto"/>
              <w:spacing w:val="8"/>
              <w:sz w:val="20"/>
            </w:rPr>
            <w:t xml:space="preserve"> </w:t>
          </w:r>
          <w:r w:rsidR="000E1973" w:rsidRPr="00C52516">
            <w:rPr>
              <w:rFonts w:ascii="Times New Roman" w:hAnsi="Times New Roman" w:cs="Times New Roman"/>
              <w:b w:val="0"/>
              <w:color w:val="auto"/>
              <w:sz w:val="20"/>
            </w:rPr>
            <w:t>1972).</w:t>
          </w:r>
          <w:r w:rsidR="000E1973" w:rsidRPr="00C52516">
            <w:rPr>
              <w:rFonts w:ascii="Times New Roman" w:hAnsi="Times New Roman" w:cs="Times New Roman"/>
              <w:color w:val="auto"/>
              <w:spacing w:val="8"/>
              <w:sz w:val="20"/>
            </w:rPr>
            <w:t xml:space="preserve"> </w:t>
          </w:r>
        </w:p>
        <w:p w:rsidR="000E1973" w:rsidRPr="00C52516" w:rsidRDefault="008C52CE" w:rsidP="00F55057">
          <w:pPr>
            <w:pStyle w:val="ICID2015Titlelevel1"/>
            <w:widowControl w:val="0"/>
            <w:numPr>
              <w:ilvl w:val="0"/>
              <w:numId w:val="0"/>
            </w:numPr>
            <w:autoSpaceDE w:val="0"/>
            <w:autoSpaceDN w:val="0"/>
            <w:adjustRightInd w:val="0"/>
            <w:spacing w:after="0"/>
            <w:ind w:left="720" w:hanging="180"/>
            <w:rPr>
              <w:rFonts w:ascii="Times New Roman" w:hAnsi="Times New Roman" w:cs="Times New Roman"/>
              <w:b w:val="0"/>
              <w:sz w:val="20"/>
            </w:rPr>
          </w:pPr>
          <w:r>
            <w:rPr>
              <w:rFonts w:ascii="Times New Roman" w:hAnsi="Times New Roman" w:cs="Times New Roman"/>
              <w:color w:val="auto"/>
              <w:spacing w:val="8"/>
              <w:sz w:val="20"/>
            </w:rPr>
            <w:t>C</w:t>
          </w:r>
          <w:r w:rsidR="000E1973" w:rsidRPr="00C52516">
            <w:rPr>
              <w:rFonts w:ascii="Times New Roman" w:hAnsi="Times New Roman" w:cs="Times New Roman"/>
              <w:color w:val="auto"/>
              <w:spacing w:val="8"/>
              <w:sz w:val="20"/>
            </w:rPr>
            <w:t>.</w:t>
          </w:r>
          <w:r>
            <w:rPr>
              <w:rFonts w:ascii="Times New Roman" w:hAnsi="Times New Roman" w:cs="Times New Roman"/>
              <w:color w:val="auto"/>
              <w:spacing w:val="8"/>
              <w:sz w:val="20"/>
            </w:rPr>
            <w:t xml:space="preserve"> </w:t>
          </w:r>
          <w:r w:rsidR="000E1973" w:rsidRPr="00C52516">
            <w:rPr>
              <w:rFonts w:ascii="Times New Roman" w:hAnsi="Times New Roman" w:cs="Times New Roman"/>
              <w:color w:val="auto"/>
              <w:spacing w:val="8"/>
              <w:sz w:val="20"/>
            </w:rPr>
            <w:t>Ch</w:t>
          </w:r>
          <w:r w:rsidR="000E1973" w:rsidRPr="00C52516">
            <w:rPr>
              <w:rFonts w:ascii="Times New Roman" w:hAnsi="Times New Roman" w:cs="Times New Roman"/>
              <w:color w:val="auto"/>
              <w:sz w:val="20"/>
            </w:rPr>
            <w:t xml:space="preserve">emical Analysis: </w:t>
          </w:r>
          <w:r w:rsidR="000E1973" w:rsidRPr="00C52516">
            <w:rPr>
              <w:rFonts w:ascii="Times New Roman" w:hAnsi="Times New Roman" w:cs="Times New Roman"/>
              <w:b w:val="0"/>
              <w:i/>
              <w:iCs/>
              <w:sz w:val="20"/>
            </w:rPr>
            <w:t>pH, electrical conductivity and organic carbon Soil</w:t>
          </w:r>
          <w:r w:rsidR="000E1973" w:rsidRPr="00C52516">
            <w:rPr>
              <w:rFonts w:ascii="Times New Roman" w:hAnsi="Times New Roman" w:cs="Times New Roman"/>
              <w:b w:val="0"/>
              <w:i/>
              <w:spacing w:val="10"/>
              <w:sz w:val="20"/>
            </w:rPr>
            <w:t xml:space="preserve"> </w:t>
          </w:r>
          <w:r w:rsidR="000E1973" w:rsidRPr="00C52516">
            <w:rPr>
              <w:rFonts w:ascii="Times New Roman" w:hAnsi="Times New Roman" w:cs="Times New Roman"/>
              <w:b w:val="0"/>
              <w:i/>
              <w:sz w:val="20"/>
            </w:rPr>
            <w:t>pH</w:t>
          </w:r>
          <w:r w:rsidR="000E1973" w:rsidRPr="00C52516">
            <w:rPr>
              <w:rFonts w:ascii="Times New Roman" w:hAnsi="Times New Roman" w:cs="Times New Roman"/>
              <w:b w:val="0"/>
              <w:spacing w:val="14"/>
              <w:sz w:val="20"/>
            </w:rPr>
            <w:t xml:space="preserve"> </w:t>
          </w:r>
          <w:r w:rsidR="000E1973" w:rsidRPr="00C52516">
            <w:rPr>
              <w:rFonts w:ascii="Times New Roman" w:hAnsi="Times New Roman" w:cs="Times New Roman"/>
              <w:b w:val="0"/>
              <w:sz w:val="20"/>
            </w:rPr>
            <w:t>was</w:t>
          </w:r>
          <w:r w:rsidR="000E1973" w:rsidRPr="00C52516">
            <w:rPr>
              <w:rFonts w:ascii="Times New Roman" w:hAnsi="Times New Roman" w:cs="Times New Roman"/>
              <w:b w:val="0"/>
              <w:spacing w:val="14"/>
              <w:sz w:val="20"/>
            </w:rPr>
            <w:t xml:space="preserve"> </w:t>
          </w:r>
          <w:r w:rsidR="000E1973" w:rsidRPr="00C52516">
            <w:rPr>
              <w:rFonts w:ascii="Times New Roman" w:hAnsi="Times New Roman" w:cs="Times New Roman"/>
              <w:b w:val="0"/>
              <w:spacing w:val="-2"/>
              <w:sz w:val="20"/>
            </w:rPr>
            <w:t>m</w:t>
          </w:r>
          <w:r w:rsidR="000E1973" w:rsidRPr="00C52516">
            <w:rPr>
              <w:rFonts w:ascii="Times New Roman" w:hAnsi="Times New Roman" w:cs="Times New Roman"/>
              <w:b w:val="0"/>
              <w:sz w:val="20"/>
            </w:rPr>
            <w:t>easured</w:t>
          </w:r>
          <w:r w:rsidR="000E1973" w:rsidRPr="00C52516">
            <w:rPr>
              <w:rFonts w:ascii="Times New Roman" w:hAnsi="Times New Roman" w:cs="Times New Roman"/>
              <w:b w:val="0"/>
              <w:spacing w:val="5"/>
              <w:sz w:val="20"/>
            </w:rPr>
            <w:t xml:space="preserve"> </w:t>
          </w:r>
          <w:r w:rsidR="000E1973" w:rsidRPr="00C52516">
            <w:rPr>
              <w:rFonts w:ascii="Times New Roman" w:hAnsi="Times New Roman" w:cs="Times New Roman"/>
              <w:b w:val="0"/>
              <w:sz w:val="20"/>
            </w:rPr>
            <w:t>in</w:t>
          </w:r>
          <w:r w:rsidR="000E1973" w:rsidRPr="00C52516">
            <w:rPr>
              <w:rFonts w:ascii="Times New Roman" w:hAnsi="Times New Roman" w:cs="Times New Roman"/>
              <w:b w:val="0"/>
              <w:spacing w:val="12"/>
              <w:sz w:val="20"/>
            </w:rPr>
            <w:t xml:space="preserve"> </w:t>
          </w:r>
          <w:r w:rsidR="000E1973" w:rsidRPr="00C52516">
            <w:rPr>
              <w:rFonts w:ascii="Times New Roman" w:hAnsi="Times New Roman" w:cs="Times New Roman"/>
              <w:b w:val="0"/>
              <w:sz w:val="20"/>
            </w:rPr>
            <w:t>suspension</w:t>
          </w:r>
          <w:r w:rsidR="000E1973" w:rsidRPr="00C52516">
            <w:rPr>
              <w:rFonts w:ascii="Times New Roman" w:hAnsi="Times New Roman" w:cs="Times New Roman"/>
              <w:b w:val="0"/>
              <w:spacing w:val="14"/>
              <w:sz w:val="20"/>
            </w:rPr>
            <w:t xml:space="preserve"> </w:t>
          </w:r>
          <w:r w:rsidR="000E1973" w:rsidRPr="00C52516">
            <w:rPr>
              <w:rFonts w:ascii="Times New Roman" w:hAnsi="Times New Roman" w:cs="Times New Roman"/>
              <w:b w:val="0"/>
              <w:sz w:val="20"/>
            </w:rPr>
            <w:t>(</w:t>
          </w:r>
          <w:proofErr w:type="spellStart"/>
          <w:r w:rsidR="000E1973" w:rsidRPr="00C52516">
            <w:rPr>
              <w:rFonts w:ascii="Times New Roman" w:hAnsi="Times New Roman" w:cs="Times New Roman"/>
              <w:b w:val="0"/>
              <w:sz w:val="20"/>
            </w:rPr>
            <w:t>soil</w:t>
          </w:r>
          <w:proofErr w:type="gramStart"/>
          <w:r w:rsidR="000E1973" w:rsidRPr="00C52516">
            <w:rPr>
              <w:rFonts w:ascii="Times New Roman" w:hAnsi="Times New Roman" w:cs="Times New Roman"/>
              <w:b w:val="0"/>
              <w:sz w:val="20"/>
            </w:rPr>
            <w:t>:water</w:t>
          </w:r>
          <w:proofErr w:type="spellEnd"/>
          <w:proofErr w:type="gramEnd"/>
          <w:r w:rsidR="000E1973" w:rsidRPr="00C52516">
            <w:rPr>
              <w:rFonts w:ascii="Times New Roman" w:hAnsi="Times New Roman" w:cs="Times New Roman"/>
              <w:b w:val="0"/>
              <w:spacing w:val="-1"/>
              <w:sz w:val="20"/>
            </w:rPr>
            <w:t>:</w:t>
          </w:r>
          <w:r w:rsidR="000E1973" w:rsidRPr="00C52516">
            <w:rPr>
              <w:rFonts w:ascii="Times New Roman" w:hAnsi="Times New Roman" w:cs="Times New Roman"/>
              <w:b w:val="0"/>
              <w:sz w:val="20"/>
            </w:rPr>
            <w:t>:1:</w:t>
          </w:r>
          <w:r w:rsidR="000E1973" w:rsidRPr="00C52516">
            <w:rPr>
              <w:rFonts w:ascii="Times New Roman" w:hAnsi="Times New Roman" w:cs="Times New Roman"/>
              <w:b w:val="0"/>
              <w:spacing w:val="-1"/>
              <w:sz w:val="20"/>
            </w:rPr>
            <w:t>2</w:t>
          </w:r>
          <w:r w:rsidR="000E1973" w:rsidRPr="00C52516">
            <w:rPr>
              <w:rFonts w:ascii="Times New Roman" w:hAnsi="Times New Roman" w:cs="Times New Roman"/>
              <w:b w:val="0"/>
              <w:sz w:val="20"/>
            </w:rPr>
            <w:t>) and</w:t>
          </w:r>
          <w:r w:rsidR="000E1973" w:rsidRPr="00C52516">
            <w:rPr>
              <w:rFonts w:ascii="Times New Roman" w:hAnsi="Times New Roman" w:cs="Times New Roman"/>
              <w:b w:val="0"/>
              <w:spacing w:val="11"/>
              <w:sz w:val="20"/>
            </w:rPr>
            <w:t xml:space="preserve"> </w:t>
          </w:r>
          <w:r w:rsidR="000E1973" w:rsidRPr="00C52516">
            <w:rPr>
              <w:rFonts w:ascii="Times New Roman" w:hAnsi="Times New Roman" w:cs="Times New Roman"/>
              <w:b w:val="0"/>
              <w:sz w:val="20"/>
            </w:rPr>
            <w:t>electric</w:t>
          </w:r>
          <w:r w:rsidR="000E1973" w:rsidRPr="00C52516">
            <w:rPr>
              <w:rFonts w:ascii="Times New Roman" w:hAnsi="Times New Roman" w:cs="Times New Roman"/>
              <w:b w:val="0"/>
              <w:spacing w:val="-1"/>
              <w:sz w:val="20"/>
            </w:rPr>
            <w:t>a</w:t>
          </w:r>
          <w:r w:rsidR="000E1973" w:rsidRPr="00C52516">
            <w:rPr>
              <w:rFonts w:ascii="Times New Roman" w:hAnsi="Times New Roman" w:cs="Times New Roman"/>
              <w:b w:val="0"/>
              <w:sz w:val="20"/>
            </w:rPr>
            <w:t>l conductivity was</w:t>
          </w:r>
          <w:r w:rsidR="000E1973" w:rsidRPr="00C52516">
            <w:rPr>
              <w:rFonts w:ascii="Times New Roman" w:hAnsi="Times New Roman" w:cs="Times New Roman"/>
              <w:b w:val="0"/>
              <w:spacing w:val="12"/>
              <w:sz w:val="20"/>
            </w:rPr>
            <w:t xml:space="preserve"> </w:t>
          </w:r>
          <w:r w:rsidR="000E1973" w:rsidRPr="00C52516">
            <w:rPr>
              <w:rFonts w:ascii="Times New Roman" w:hAnsi="Times New Roman" w:cs="Times New Roman"/>
              <w:b w:val="0"/>
              <w:spacing w:val="-2"/>
              <w:sz w:val="20"/>
            </w:rPr>
            <w:t>m</w:t>
          </w:r>
          <w:r w:rsidR="000E1973" w:rsidRPr="00C52516">
            <w:rPr>
              <w:rFonts w:ascii="Times New Roman" w:hAnsi="Times New Roman" w:cs="Times New Roman"/>
              <w:b w:val="0"/>
              <w:sz w:val="20"/>
            </w:rPr>
            <w:t>easured</w:t>
          </w:r>
          <w:r w:rsidR="000E1973" w:rsidRPr="00C52516">
            <w:rPr>
              <w:rFonts w:ascii="Times New Roman" w:hAnsi="Times New Roman" w:cs="Times New Roman"/>
              <w:b w:val="0"/>
              <w:spacing w:val="3"/>
              <w:sz w:val="20"/>
            </w:rPr>
            <w:t xml:space="preserve"> </w:t>
          </w:r>
          <w:r w:rsidR="000E1973" w:rsidRPr="00C52516">
            <w:rPr>
              <w:rFonts w:ascii="Times New Roman" w:hAnsi="Times New Roman" w:cs="Times New Roman"/>
              <w:b w:val="0"/>
              <w:sz w:val="20"/>
            </w:rPr>
            <w:t>in</w:t>
          </w:r>
          <w:r w:rsidR="000E1973" w:rsidRPr="00C52516">
            <w:rPr>
              <w:rFonts w:ascii="Times New Roman" w:hAnsi="Times New Roman" w:cs="Times New Roman"/>
              <w:b w:val="0"/>
              <w:spacing w:val="9"/>
              <w:sz w:val="20"/>
            </w:rPr>
            <w:t xml:space="preserve"> </w:t>
          </w:r>
          <w:r w:rsidR="000E1973" w:rsidRPr="00C52516">
            <w:rPr>
              <w:rFonts w:ascii="Times New Roman" w:hAnsi="Times New Roman" w:cs="Times New Roman"/>
              <w:b w:val="0"/>
              <w:sz w:val="20"/>
            </w:rPr>
            <w:t>the</w:t>
          </w:r>
          <w:r w:rsidR="000E1973" w:rsidRPr="00C52516">
            <w:rPr>
              <w:rFonts w:ascii="Times New Roman" w:hAnsi="Times New Roman" w:cs="Times New Roman"/>
              <w:b w:val="0"/>
              <w:spacing w:val="9"/>
              <w:sz w:val="20"/>
            </w:rPr>
            <w:t xml:space="preserve"> </w:t>
          </w:r>
          <w:r w:rsidR="000E1973" w:rsidRPr="00C52516">
            <w:rPr>
              <w:rFonts w:ascii="Times New Roman" w:hAnsi="Times New Roman" w:cs="Times New Roman"/>
              <w:b w:val="0"/>
              <w:sz w:val="20"/>
            </w:rPr>
            <w:t>supernatant</w:t>
          </w:r>
          <w:r w:rsidR="000E1973" w:rsidRPr="00C52516">
            <w:rPr>
              <w:rFonts w:ascii="Times New Roman" w:hAnsi="Times New Roman" w:cs="Times New Roman"/>
              <w:b w:val="0"/>
              <w:spacing w:val="1"/>
              <w:sz w:val="20"/>
            </w:rPr>
            <w:t xml:space="preserve"> </w:t>
          </w:r>
          <w:r w:rsidR="000E1973" w:rsidRPr="00C52516">
            <w:rPr>
              <w:rFonts w:ascii="Times New Roman" w:hAnsi="Times New Roman" w:cs="Times New Roman"/>
              <w:b w:val="0"/>
              <w:sz w:val="20"/>
            </w:rPr>
            <w:t>liquid</w:t>
          </w:r>
          <w:r w:rsidR="000E1973" w:rsidRPr="00C52516">
            <w:rPr>
              <w:rFonts w:ascii="Times New Roman" w:hAnsi="Times New Roman" w:cs="Times New Roman"/>
              <w:b w:val="0"/>
              <w:spacing w:val="6"/>
              <w:sz w:val="20"/>
            </w:rPr>
            <w:t xml:space="preserve"> </w:t>
          </w:r>
          <w:r w:rsidR="000E1973" w:rsidRPr="00C52516">
            <w:rPr>
              <w:rFonts w:ascii="Times New Roman" w:hAnsi="Times New Roman" w:cs="Times New Roman"/>
              <w:b w:val="0"/>
              <w:sz w:val="20"/>
            </w:rPr>
            <w:t>of</w:t>
          </w:r>
          <w:r w:rsidR="000E1973" w:rsidRPr="00C52516">
            <w:rPr>
              <w:rFonts w:ascii="Times New Roman" w:hAnsi="Times New Roman" w:cs="Times New Roman"/>
              <w:b w:val="0"/>
              <w:spacing w:val="12"/>
              <w:sz w:val="20"/>
            </w:rPr>
            <w:t xml:space="preserve"> </w:t>
          </w:r>
          <w:r w:rsidR="000E1973" w:rsidRPr="00C52516">
            <w:rPr>
              <w:rFonts w:ascii="Times New Roman" w:hAnsi="Times New Roman" w:cs="Times New Roman"/>
              <w:b w:val="0"/>
              <w:sz w:val="20"/>
            </w:rPr>
            <w:t>the</w:t>
          </w:r>
          <w:r w:rsidR="000E1973" w:rsidRPr="00C52516">
            <w:rPr>
              <w:rFonts w:ascii="Times New Roman" w:hAnsi="Times New Roman" w:cs="Times New Roman"/>
              <w:b w:val="0"/>
              <w:spacing w:val="9"/>
              <w:sz w:val="20"/>
            </w:rPr>
            <w:t xml:space="preserve"> </w:t>
          </w:r>
          <w:r w:rsidR="000E1973" w:rsidRPr="00C52516">
            <w:rPr>
              <w:rFonts w:ascii="Times New Roman" w:hAnsi="Times New Roman" w:cs="Times New Roman"/>
              <w:b w:val="0"/>
              <w:sz w:val="20"/>
            </w:rPr>
            <w:t>s</w:t>
          </w:r>
          <w:r w:rsidR="000E1973" w:rsidRPr="00C52516">
            <w:rPr>
              <w:rFonts w:ascii="Times New Roman" w:hAnsi="Times New Roman" w:cs="Times New Roman"/>
              <w:b w:val="0"/>
              <w:spacing w:val="1"/>
              <w:sz w:val="20"/>
            </w:rPr>
            <w:t>a</w:t>
          </w:r>
          <w:r w:rsidR="000E1973" w:rsidRPr="00C52516">
            <w:rPr>
              <w:rFonts w:ascii="Times New Roman" w:hAnsi="Times New Roman" w:cs="Times New Roman"/>
              <w:b w:val="0"/>
              <w:spacing w:val="-2"/>
              <w:sz w:val="20"/>
            </w:rPr>
            <w:t>m</w:t>
          </w:r>
          <w:r w:rsidR="000E1973" w:rsidRPr="00C52516">
            <w:rPr>
              <w:rFonts w:ascii="Times New Roman" w:hAnsi="Times New Roman" w:cs="Times New Roman"/>
              <w:b w:val="0"/>
              <w:sz w:val="20"/>
            </w:rPr>
            <w:t>e</w:t>
          </w:r>
          <w:r w:rsidR="000E1973" w:rsidRPr="00C52516">
            <w:rPr>
              <w:rFonts w:ascii="Times New Roman" w:hAnsi="Times New Roman" w:cs="Times New Roman"/>
              <w:b w:val="0"/>
              <w:spacing w:val="9"/>
              <w:sz w:val="20"/>
            </w:rPr>
            <w:t xml:space="preserve"> </w:t>
          </w:r>
          <w:r w:rsidR="000E1973" w:rsidRPr="00C52516">
            <w:rPr>
              <w:rFonts w:ascii="Times New Roman" w:hAnsi="Times New Roman" w:cs="Times New Roman"/>
              <w:b w:val="0"/>
              <w:sz w:val="20"/>
            </w:rPr>
            <w:t>extract</w:t>
          </w:r>
          <w:r w:rsidR="000E1973" w:rsidRPr="00C52516">
            <w:rPr>
              <w:rFonts w:ascii="Times New Roman" w:hAnsi="Times New Roman" w:cs="Times New Roman"/>
              <w:b w:val="0"/>
              <w:spacing w:val="5"/>
              <w:sz w:val="20"/>
            </w:rPr>
            <w:t xml:space="preserve"> </w:t>
          </w:r>
          <w:r w:rsidR="000E1973" w:rsidRPr="00C52516">
            <w:rPr>
              <w:rFonts w:ascii="Times New Roman" w:hAnsi="Times New Roman" w:cs="Times New Roman"/>
              <w:b w:val="0"/>
              <w:sz w:val="20"/>
            </w:rPr>
            <w:t>which</w:t>
          </w:r>
          <w:r w:rsidR="000E1973" w:rsidRPr="00C52516">
            <w:rPr>
              <w:rFonts w:ascii="Times New Roman" w:hAnsi="Times New Roman" w:cs="Times New Roman"/>
              <w:b w:val="0"/>
              <w:spacing w:val="6"/>
              <w:sz w:val="20"/>
            </w:rPr>
            <w:t xml:space="preserve"> </w:t>
          </w:r>
          <w:r w:rsidR="000E1973" w:rsidRPr="00C52516">
            <w:rPr>
              <w:rFonts w:ascii="Times New Roman" w:hAnsi="Times New Roman" w:cs="Times New Roman"/>
              <w:b w:val="0"/>
              <w:sz w:val="20"/>
            </w:rPr>
            <w:t xml:space="preserve">was used </w:t>
          </w:r>
          <w:r w:rsidR="000E1973" w:rsidRPr="00C52516">
            <w:rPr>
              <w:rFonts w:ascii="Times New Roman" w:hAnsi="Times New Roman" w:cs="Times New Roman"/>
              <w:b w:val="0"/>
              <w:spacing w:val="13"/>
              <w:sz w:val="20"/>
            </w:rPr>
            <w:t xml:space="preserve"> </w:t>
          </w:r>
          <w:r w:rsidR="000E1973" w:rsidRPr="00C52516">
            <w:rPr>
              <w:rFonts w:ascii="Times New Roman" w:hAnsi="Times New Roman" w:cs="Times New Roman"/>
              <w:b w:val="0"/>
              <w:sz w:val="20"/>
            </w:rPr>
            <w:t xml:space="preserve">for </w:t>
          </w:r>
          <w:r w:rsidR="000E1973" w:rsidRPr="00C52516">
            <w:rPr>
              <w:rFonts w:ascii="Times New Roman" w:hAnsi="Times New Roman" w:cs="Times New Roman"/>
              <w:b w:val="0"/>
              <w:spacing w:val="13"/>
              <w:sz w:val="20"/>
            </w:rPr>
            <w:t xml:space="preserve"> </w:t>
          </w:r>
          <w:r w:rsidR="000E1973" w:rsidRPr="00C52516">
            <w:rPr>
              <w:rFonts w:ascii="Times New Roman" w:hAnsi="Times New Roman" w:cs="Times New Roman"/>
              <w:b w:val="0"/>
              <w:sz w:val="20"/>
            </w:rPr>
            <w:t xml:space="preserve">pH </w:t>
          </w:r>
          <w:r w:rsidR="000E1973" w:rsidRPr="00C52516">
            <w:rPr>
              <w:rFonts w:ascii="Times New Roman" w:hAnsi="Times New Roman" w:cs="Times New Roman"/>
              <w:b w:val="0"/>
              <w:spacing w:val="13"/>
              <w:sz w:val="20"/>
            </w:rPr>
            <w:t xml:space="preserve"> </w:t>
          </w:r>
          <w:r w:rsidR="000E1973" w:rsidRPr="00C52516">
            <w:rPr>
              <w:rFonts w:ascii="Times New Roman" w:hAnsi="Times New Roman" w:cs="Times New Roman"/>
              <w:b w:val="0"/>
              <w:spacing w:val="-2"/>
              <w:sz w:val="20"/>
            </w:rPr>
            <w:t>m</w:t>
          </w:r>
          <w:r w:rsidR="000E1973" w:rsidRPr="00C52516">
            <w:rPr>
              <w:rFonts w:ascii="Times New Roman" w:hAnsi="Times New Roman" w:cs="Times New Roman"/>
              <w:b w:val="0"/>
              <w:sz w:val="20"/>
            </w:rPr>
            <w:t>easure</w:t>
          </w:r>
          <w:r w:rsidR="000E1973" w:rsidRPr="00C52516">
            <w:rPr>
              <w:rFonts w:ascii="Times New Roman" w:hAnsi="Times New Roman" w:cs="Times New Roman"/>
              <w:b w:val="0"/>
              <w:spacing w:val="-2"/>
              <w:sz w:val="20"/>
            </w:rPr>
            <w:t>m</w:t>
          </w:r>
          <w:r w:rsidR="000E1973" w:rsidRPr="00C52516">
            <w:rPr>
              <w:rFonts w:ascii="Times New Roman" w:hAnsi="Times New Roman" w:cs="Times New Roman"/>
              <w:b w:val="0"/>
              <w:sz w:val="20"/>
            </w:rPr>
            <w:t xml:space="preserve">ent.  </w:t>
          </w:r>
          <w:r w:rsidR="000E1973" w:rsidRPr="00C52516">
            <w:rPr>
              <w:rFonts w:ascii="Times New Roman" w:hAnsi="Times New Roman" w:cs="Times New Roman"/>
              <w:b w:val="0"/>
              <w:i/>
              <w:sz w:val="20"/>
            </w:rPr>
            <w:t>Organic carbon content</w:t>
          </w:r>
          <w:r w:rsidR="000E1973" w:rsidRPr="00C52516">
            <w:rPr>
              <w:rFonts w:ascii="Times New Roman" w:hAnsi="Times New Roman" w:cs="Times New Roman"/>
              <w:b w:val="0"/>
              <w:i/>
              <w:spacing w:val="33"/>
              <w:sz w:val="20"/>
            </w:rPr>
            <w:t xml:space="preserve"> </w:t>
          </w:r>
          <w:r w:rsidR="000E1973" w:rsidRPr="00C52516">
            <w:rPr>
              <w:rFonts w:ascii="Times New Roman" w:hAnsi="Times New Roman" w:cs="Times New Roman"/>
              <w:b w:val="0"/>
              <w:i/>
              <w:sz w:val="20"/>
            </w:rPr>
            <w:t>in</w:t>
          </w:r>
          <w:r w:rsidR="000E1973" w:rsidRPr="00C52516">
            <w:rPr>
              <w:rFonts w:ascii="Times New Roman" w:hAnsi="Times New Roman" w:cs="Times New Roman"/>
              <w:b w:val="0"/>
              <w:i/>
              <w:spacing w:val="38"/>
              <w:sz w:val="20"/>
            </w:rPr>
            <w:t xml:space="preserve"> </w:t>
          </w:r>
          <w:r w:rsidR="000E1973" w:rsidRPr="00C52516">
            <w:rPr>
              <w:rFonts w:ascii="Times New Roman" w:hAnsi="Times New Roman" w:cs="Times New Roman"/>
              <w:b w:val="0"/>
              <w:i/>
              <w:sz w:val="20"/>
            </w:rPr>
            <w:t>soil</w:t>
          </w:r>
          <w:r w:rsidR="000E1973" w:rsidRPr="00C52516">
            <w:rPr>
              <w:rFonts w:ascii="Times New Roman" w:hAnsi="Times New Roman" w:cs="Times New Roman"/>
              <w:b w:val="0"/>
              <w:spacing w:val="37"/>
              <w:sz w:val="20"/>
            </w:rPr>
            <w:t xml:space="preserve"> </w:t>
          </w:r>
          <w:r w:rsidR="000E1973" w:rsidRPr="00C52516">
            <w:rPr>
              <w:rFonts w:ascii="Times New Roman" w:hAnsi="Times New Roman" w:cs="Times New Roman"/>
              <w:b w:val="0"/>
              <w:sz w:val="20"/>
            </w:rPr>
            <w:t>was</w:t>
          </w:r>
          <w:r w:rsidR="000E1973" w:rsidRPr="00C52516">
            <w:rPr>
              <w:rFonts w:ascii="Times New Roman" w:hAnsi="Times New Roman" w:cs="Times New Roman"/>
              <w:b w:val="0"/>
              <w:spacing w:val="40"/>
              <w:sz w:val="20"/>
            </w:rPr>
            <w:t xml:space="preserve"> </w:t>
          </w:r>
          <w:r w:rsidR="000E1973" w:rsidRPr="00C52516">
            <w:rPr>
              <w:rFonts w:ascii="Times New Roman" w:hAnsi="Times New Roman" w:cs="Times New Roman"/>
              <w:b w:val="0"/>
              <w:sz w:val="20"/>
            </w:rPr>
            <w:t>deter</w:t>
          </w:r>
          <w:r w:rsidR="000E1973" w:rsidRPr="00C52516">
            <w:rPr>
              <w:rFonts w:ascii="Times New Roman" w:hAnsi="Times New Roman" w:cs="Times New Roman"/>
              <w:b w:val="0"/>
              <w:spacing w:val="-2"/>
              <w:sz w:val="20"/>
            </w:rPr>
            <w:t>m</w:t>
          </w:r>
          <w:r w:rsidR="000E1973" w:rsidRPr="00C52516">
            <w:rPr>
              <w:rFonts w:ascii="Times New Roman" w:hAnsi="Times New Roman" w:cs="Times New Roman"/>
              <w:b w:val="0"/>
              <w:sz w:val="20"/>
            </w:rPr>
            <w:t>ined</w:t>
          </w:r>
          <w:r w:rsidR="000E1973" w:rsidRPr="00C52516">
            <w:rPr>
              <w:rFonts w:ascii="Times New Roman" w:hAnsi="Times New Roman" w:cs="Times New Roman"/>
              <w:b w:val="0"/>
              <w:spacing w:val="29"/>
              <w:sz w:val="20"/>
            </w:rPr>
            <w:t xml:space="preserve"> </w:t>
          </w:r>
          <w:r w:rsidR="000E1973" w:rsidRPr="00C52516">
            <w:rPr>
              <w:rFonts w:ascii="Times New Roman" w:hAnsi="Times New Roman" w:cs="Times New Roman"/>
              <w:b w:val="0"/>
              <w:sz w:val="20"/>
            </w:rPr>
            <w:t>by</w:t>
          </w:r>
          <w:r w:rsidR="000E1973" w:rsidRPr="00C52516">
            <w:rPr>
              <w:rFonts w:ascii="Times New Roman" w:hAnsi="Times New Roman" w:cs="Times New Roman"/>
              <w:b w:val="0"/>
              <w:spacing w:val="40"/>
              <w:sz w:val="20"/>
            </w:rPr>
            <w:t xml:space="preserve"> </w:t>
          </w:r>
          <w:r w:rsidR="000E1973" w:rsidRPr="00C52516">
            <w:rPr>
              <w:rFonts w:ascii="Times New Roman" w:hAnsi="Times New Roman" w:cs="Times New Roman"/>
              <w:b w:val="0"/>
              <w:sz w:val="20"/>
            </w:rPr>
            <w:t>the</w:t>
          </w:r>
          <w:r w:rsidR="000E1973" w:rsidRPr="00C52516">
            <w:rPr>
              <w:rFonts w:ascii="Times New Roman" w:hAnsi="Times New Roman" w:cs="Times New Roman"/>
              <w:b w:val="0"/>
              <w:spacing w:val="37"/>
              <w:sz w:val="20"/>
            </w:rPr>
            <w:t xml:space="preserve"> </w:t>
          </w:r>
          <w:r w:rsidR="000E1973" w:rsidRPr="00C52516">
            <w:rPr>
              <w:rFonts w:ascii="Times New Roman" w:hAnsi="Times New Roman" w:cs="Times New Roman"/>
              <w:b w:val="0"/>
              <w:sz w:val="20"/>
            </w:rPr>
            <w:t>wet</w:t>
          </w:r>
          <w:r w:rsidR="000E1973" w:rsidRPr="00C52516">
            <w:rPr>
              <w:rFonts w:ascii="Times New Roman" w:hAnsi="Times New Roman" w:cs="Times New Roman"/>
              <w:b w:val="0"/>
              <w:spacing w:val="37"/>
              <w:sz w:val="20"/>
            </w:rPr>
            <w:t xml:space="preserve"> </w:t>
          </w:r>
          <w:r w:rsidR="000E1973" w:rsidRPr="00C52516">
            <w:rPr>
              <w:rFonts w:ascii="Times New Roman" w:hAnsi="Times New Roman" w:cs="Times New Roman"/>
              <w:b w:val="0"/>
              <w:sz w:val="20"/>
            </w:rPr>
            <w:t>digestion</w:t>
          </w:r>
          <w:r w:rsidR="000E1973" w:rsidRPr="00C52516">
            <w:rPr>
              <w:rFonts w:ascii="Times New Roman" w:hAnsi="Times New Roman" w:cs="Times New Roman"/>
              <w:b w:val="0"/>
              <w:spacing w:val="31"/>
              <w:sz w:val="20"/>
            </w:rPr>
            <w:t xml:space="preserve"> </w:t>
          </w:r>
          <w:r w:rsidR="000E1973" w:rsidRPr="00C52516">
            <w:rPr>
              <w:rFonts w:ascii="Times New Roman" w:hAnsi="Times New Roman" w:cs="Times New Roman"/>
              <w:b w:val="0"/>
              <w:spacing w:val="-2"/>
              <w:sz w:val="20"/>
            </w:rPr>
            <w:t>m</w:t>
          </w:r>
          <w:r w:rsidR="000E1973" w:rsidRPr="00C52516">
            <w:rPr>
              <w:rFonts w:ascii="Times New Roman" w:hAnsi="Times New Roman" w:cs="Times New Roman"/>
              <w:b w:val="0"/>
              <w:sz w:val="20"/>
            </w:rPr>
            <w:t>ethod</w:t>
          </w:r>
          <w:r>
            <w:rPr>
              <w:rFonts w:ascii="Times New Roman" w:hAnsi="Times New Roman" w:cs="Times New Roman"/>
              <w:b w:val="0"/>
              <w:sz w:val="20"/>
            </w:rPr>
            <w:t>.</w:t>
          </w:r>
          <w:r w:rsidR="000E1973" w:rsidRPr="00C52516">
            <w:rPr>
              <w:rFonts w:ascii="Times New Roman" w:hAnsi="Times New Roman" w:cs="Times New Roman"/>
              <w:b w:val="0"/>
              <w:spacing w:val="33"/>
              <w:sz w:val="20"/>
            </w:rPr>
            <w:t xml:space="preserve"> </w:t>
          </w:r>
          <w:r w:rsidR="000E1973" w:rsidRPr="00C52516">
            <w:rPr>
              <w:rFonts w:ascii="Times New Roman" w:hAnsi="Times New Roman" w:cs="Times New Roman"/>
              <w:b w:val="0"/>
              <w:iCs/>
              <w:sz w:val="20"/>
            </w:rPr>
            <w:t xml:space="preserve">DTPA extractable heavy metals </w:t>
          </w:r>
          <w:r w:rsidR="000E1973" w:rsidRPr="00C52516">
            <w:rPr>
              <w:rFonts w:ascii="Times New Roman" w:hAnsi="Times New Roman" w:cs="Times New Roman"/>
              <w:b w:val="0"/>
              <w:sz w:val="20"/>
            </w:rPr>
            <w:t>Soil</w:t>
          </w:r>
          <w:r w:rsidR="000E1973" w:rsidRPr="00C52516">
            <w:rPr>
              <w:rFonts w:ascii="Times New Roman" w:hAnsi="Times New Roman" w:cs="Times New Roman"/>
              <w:b w:val="0"/>
              <w:spacing w:val="13"/>
              <w:sz w:val="20"/>
            </w:rPr>
            <w:t xml:space="preserve"> </w:t>
          </w:r>
          <w:r w:rsidR="000E1973" w:rsidRPr="00C52516">
            <w:rPr>
              <w:rFonts w:ascii="Times New Roman" w:hAnsi="Times New Roman" w:cs="Times New Roman"/>
              <w:b w:val="0"/>
              <w:sz w:val="20"/>
            </w:rPr>
            <w:t>was</w:t>
          </w:r>
          <w:r w:rsidR="000E1973" w:rsidRPr="00C52516">
            <w:rPr>
              <w:rFonts w:ascii="Times New Roman" w:hAnsi="Times New Roman" w:cs="Times New Roman"/>
              <w:b w:val="0"/>
              <w:spacing w:val="17"/>
              <w:sz w:val="20"/>
            </w:rPr>
            <w:t xml:space="preserve"> </w:t>
          </w:r>
          <w:r w:rsidR="000E1973" w:rsidRPr="00C52516">
            <w:rPr>
              <w:rFonts w:ascii="Times New Roman" w:hAnsi="Times New Roman" w:cs="Times New Roman"/>
              <w:b w:val="0"/>
              <w:sz w:val="20"/>
            </w:rPr>
            <w:t>extracted</w:t>
          </w:r>
          <w:r w:rsidR="000E1973" w:rsidRPr="00C52516">
            <w:rPr>
              <w:rFonts w:ascii="Times New Roman" w:hAnsi="Times New Roman" w:cs="Times New Roman"/>
              <w:b w:val="0"/>
              <w:spacing w:val="8"/>
              <w:sz w:val="20"/>
            </w:rPr>
            <w:t xml:space="preserve"> </w:t>
          </w:r>
          <w:r w:rsidR="000E1973" w:rsidRPr="00C52516">
            <w:rPr>
              <w:rFonts w:ascii="Times New Roman" w:hAnsi="Times New Roman" w:cs="Times New Roman"/>
              <w:b w:val="0"/>
              <w:sz w:val="20"/>
            </w:rPr>
            <w:t>with</w:t>
          </w:r>
          <w:r w:rsidR="000E1973" w:rsidRPr="00C52516">
            <w:rPr>
              <w:rFonts w:ascii="Times New Roman" w:hAnsi="Times New Roman" w:cs="Times New Roman"/>
              <w:b w:val="0"/>
              <w:spacing w:val="13"/>
              <w:sz w:val="20"/>
            </w:rPr>
            <w:t xml:space="preserve"> </w:t>
          </w:r>
          <w:r w:rsidR="000E1973" w:rsidRPr="00C52516">
            <w:rPr>
              <w:rFonts w:ascii="Times New Roman" w:hAnsi="Times New Roman" w:cs="Times New Roman"/>
              <w:b w:val="0"/>
              <w:sz w:val="20"/>
            </w:rPr>
            <w:t>DTPA</w:t>
          </w:r>
          <w:r w:rsidR="000E1973" w:rsidRPr="00C52516">
            <w:rPr>
              <w:rFonts w:ascii="Times New Roman" w:hAnsi="Times New Roman" w:cs="Times New Roman"/>
              <w:b w:val="0"/>
              <w:spacing w:val="17"/>
              <w:sz w:val="20"/>
            </w:rPr>
            <w:t xml:space="preserve"> </w:t>
          </w:r>
          <w:r w:rsidR="000E1973" w:rsidRPr="00C52516">
            <w:rPr>
              <w:rFonts w:ascii="Times New Roman" w:hAnsi="Times New Roman" w:cs="Times New Roman"/>
              <w:b w:val="0"/>
              <w:sz w:val="20"/>
            </w:rPr>
            <w:t>solution</w:t>
          </w:r>
          <w:r w:rsidR="000E1973" w:rsidRPr="00C52516">
            <w:rPr>
              <w:rFonts w:ascii="Times New Roman" w:hAnsi="Times New Roman" w:cs="Times New Roman"/>
              <w:b w:val="0"/>
              <w:spacing w:val="9"/>
              <w:sz w:val="20"/>
            </w:rPr>
            <w:t xml:space="preserve"> </w:t>
          </w:r>
          <w:r w:rsidR="000E1973" w:rsidRPr="00C52516">
            <w:rPr>
              <w:rFonts w:ascii="Times New Roman" w:hAnsi="Times New Roman" w:cs="Times New Roman"/>
              <w:b w:val="0"/>
              <w:sz w:val="20"/>
            </w:rPr>
            <w:t>for</w:t>
          </w:r>
          <w:r w:rsidR="000E1973" w:rsidRPr="00C52516">
            <w:rPr>
              <w:rFonts w:ascii="Times New Roman" w:hAnsi="Times New Roman" w:cs="Times New Roman"/>
              <w:b w:val="0"/>
              <w:spacing w:val="17"/>
              <w:sz w:val="20"/>
            </w:rPr>
            <w:t xml:space="preserve"> </w:t>
          </w:r>
          <w:r w:rsidR="000E1973" w:rsidRPr="00C52516">
            <w:rPr>
              <w:rFonts w:ascii="Times New Roman" w:hAnsi="Times New Roman" w:cs="Times New Roman"/>
              <w:b w:val="0"/>
              <w:sz w:val="20"/>
            </w:rPr>
            <w:t>available</w:t>
          </w:r>
          <w:r w:rsidR="000E1973" w:rsidRPr="00C52516">
            <w:rPr>
              <w:rFonts w:ascii="Times New Roman" w:hAnsi="Times New Roman" w:cs="Times New Roman"/>
              <w:b w:val="0"/>
              <w:spacing w:val="8"/>
              <w:sz w:val="20"/>
            </w:rPr>
            <w:t xml:space="preserve"> </w:t>
          </w:r>
          <w:r w:rsidR="000E1973" w:rsidRPr="00C52516">
            <w:rPr>
              <w:rFonts w:ascii="Times New Roman" w:hAnsi="Times New Roman" w:cs="Times New Roman"/>
              <w:b w:val="0"/>
              <w:i/>
              <w:sz w:val="20"/>
            </w:rPr>
            <w:t>Zn,</w:t>
          </w:r>
          <w:r w:rsidR="000E1973" w:rsidRPr="00C52516">
            <w:rPr>
              <w:rFonts w:ascii="Times New Roman" w:hAnsi="Times New Roman" w:cs="Times New Roman"/>
              <w:b w:val="0"/>
              <w:i/>
              <w:spacing w:val="14"/>
              <w:sz w:val="20"/>
            </w:rPr>
            <w:t xml:space="preserve"> </w:t>
          </w:r>
          <w:r w:rsidR="000E1973" w:rsidRPr="00C52516">
            <w:rPr>
              <w:rFonts w:ascii="Times New Roman" w:hAnsi="Times New Roman" w:cs="Times New Roman"/>
              <w:b w:val="0"/>
              <w:i/>
              <w:sz w:val="20"/>
            </w:rPr>
            <w:t>Cu,</w:t>
          </w:r>
          <w:r w:rsidR="000E1973" w:rsidRPr="00C52516">
            <w:rPr>
              <w:rFonts w:ascii="Times New Roman" w:hAnsi="Times New Roman" w:cs="Times New Roman"/>
              <w:b w:val="0"/>
              <w:i/>
              <w:spacing w:val="14"/>
              <w:sz w:val="20"/>
            </w:rPr>
            <w:t xml:space="preserve"> </w:t>
          </w:r>
          <w:r w:rsidR="000E1973" w:rsidRPr="00C52516">
            <w:rPr>
              <w:rFonts w:ascii="Times New Roman" w:hAnsi="Times New Roman" w:cs="Times New Roman"/>
              <w:b w:val="0"/>
              <w:i/>
              <w:sz w:val="20"/>
            </w:rPr>
            <w:t>Fe,</w:t>
          </w:r>
          <w:r w:rsidR="000E1973" w:rsidRPr="00C52516">
            <w:rPr>
              <w:rFonts w:ascii="Times New Roman" w:hAnsi="Times New Roman" w:cs="Times New Roman"/>
              <w:b w:val="0"/>
              <w:i/>
              <w:spacing w:val="17"/>
              <w:sz w:val="20"/>
            </w:rPr>
            <w:t xml:space="preserve"> </w:t>
          </w:r>
          <w:proofErr w:type="spellStart"/>
          <w:r w:rsidR="000E1973" w:rsidRPr="00C52516">
            <w:rPr>
              <w:rFonts w:ascii="Times New Roman" w:hAnsi="Times New Roman" w:cs="Times New Roman"/>
              <w:b w:val="0"/>
              <w:i/>
              <w:sz w:val="20"/>
            </w:rPr>
            <w:t>Mn</w:t>
          </w:r>
          <w:proofErr w:type="spellEnd"/>
          <w:r w:rsidR="000E1973" w:rsidRPr="00C52516">
            <w:rPr>
              <w:rFonts w:ascii="Times New Roman" w:hAnsi="Times New Roman" w:cs="Times New Roman"/>
              <w:b w:val="0"/>
              <w:i/>
              <w:spacing w:val="17"/>
              <w:sz w:val="20"/>
            </w:rPr>
            <w:t xml:space="preserve"> </w:t>
          </w:r>
          <w:r w:rsidR="000E1973" w:rsidRPr="00C52516">
            <w:rPr>
              <w:rFonts w:ascii="Times New Roman" w:hAnsi="Times New Roman" w:cs="Times New Roman"/>
              <w:b w:val="0"/>
              <w:i/>
              <w:sz w:val="20"/>
            </w:rPr>
            <w:t>and</w:t>
          </w:r>
          <w:r w:rsidR="000E1973" w:rsidRPr="00C52516">
            <w:rPr>
              <w:rFonts w:ascii="Times New Roman" w:hAnsi="Times New Roman" w:cs="Times New Roman"/>
              <w:b w:val="0"/>
              <w:i/>
              <w:spacing w:val="14"/>
              <w:sz w:val="20"/>
            </w:rPr>
            <w:t xml:space="preserve"> </w:t>
          </w:r>
          <w:r w:rsidR="000E1973" w:rsidRPr="00C52516">
            <w:rPr>
              <w:rFonts w:ascii="Times New Roman" w:hAnsi="Times New Roman" w:cs="Times New Roman"/>
              <w:b w:val="0"/>
              <w:i/>
              <w:sz w:val="20"/>
            </w:rPr>
            <w:t>Ni</w:t>
          </w:r>
          <w:r w:rsidR="000E1973" w:rsidRPr="00C52516">
            <w:rPr>
              <w:rFonts w:ascii="Times New Roman" w:hAnsi="Times New Roman" w:cs="Times New Roman"/>
              <w:b w:val="0"/>
              <w:sz w:val="20"/>
            </w:rPr>
            <w:t xml:space="preserve"> as</w:t>
          </w:r>
          <w:r w:rsidR="000E1973" w:rsidRPr="00C52516">
            <w:rPr>
              <w:rFonts w:ascii="Times New Roman" w:hAnsi="Times New Roman" w:cs="Times New Roman"/>
              <w:b w:val="0"/>
              <w:spacing w:val="9"/>
              <w:sz w:val="20"/>
            </w:rPr>
            <w:t xml:space="preserve"> </w:t>
          </w:r>
          <w:r w:rsidR="000E1973" w:rsidRPr="00C52516">
            <w:rPr>
              <w:rFonts w:ascii="Times New Roman" w:hAnsi="Times New Roman" w:cs="Times New Roman"/>
              <w:b w:val="0"/>
              <w:sz w:val="20"/>
            </w:rPr>
            <w:t>outlined</w:t>
          </w:r>
          <w:r w:rsidR="000E1973" w:rsidRPr="00C52516">
            <w:rPr>
              <w:rFonts w:ascii="Times New Roman" w:hAnsi="Times New Roman" w:cs="Times New Roman"/>
              <w:b w:val="0"/>
              <w:spacing w:val="2"/>
              <w:sz w:val="20"/>
            </w:rPr>
            <w:t xml:space="preserve"> </w:t>
          </w:r>
          <w:r w:rsidR="000E1973" w:rsidRPr="00C52516">
            <w:rPr>
              <w:rFonts w:ascii="Times New Roman" w:hAnsi="Times New Roman" w:cs="Times New Roman"/>
              <w:b w:val="0"/>
              <w:sz w:val="20"/>
            </w:rPr>
            <w:t>by</w:t>
          </w:r>
          <w:r w:rsidR="000E1973" w:rsidRPr="00C52516">
            <w:rPr>
              <w:rFonts w:ascii="Times New Roman" w:hAnsi="Times New Roman" w:cs="Times New Roman"/>
              <w:b w:val="0"/>
              <w:spacing w:val="9"/>
              <w:sz w:val="20"/>
            </w:rPr>
            <w:t xml:space="preserve"> </w:t>
          </w:r>
          <w:r w:rsidR="000E1973" w:rsidRPr="00C52516">
            <w:rPr>
              <w:rFonts w:ascii="Times New Roman" w:hAnsi="Times New Roman" w:cs="Times New Roman"/>
              <w:b w:val="0"/>
              <w:sz w:val="20"/>
            </w:rPr>
            <w:t>Lindsay</w:t>
          </w:r>
          <w:r w:rsidR="000E1973" w:rsidRPr="00C52516">
            <w:rPr>
              <w:rFonts w:ascii="Times New Roman" w:hAnsi="Times New Roman" w:cs="Times New Roman"/>
              <w:b w:val="0"/>
              <w:spacing w:val="2"/>
              <w:sz w:val="20"/>
            </w:rPr>
            <w:t xml:space="preserve"> </w:t>
          </w:r>
          <w:r w:rsidR="000E1973" w:rsidRPr="00C52516">
            <w:rPr>
              <w:rFonts w:ascii="Times New Roman" w:hAnsi="Times New Roman" w:cs="Times New Roman"/>
              <w:b w:val="0"/>
              <w:sz w:val="20"/>
            </w:rPr>
            <w:t>and</w:t>
          </w:r>
          <w:r w:rsidR="000E1973" w:rsidRPr="00C52516">
            <w:rPr>
              <w:rFonts w:ascii="Times New Roman" w:hAnsi="Times New Roman" w:cs="Times New Roman"/>
              <w:b w:val="0"/>
              <w:spacing w:val="6"/>
              <w:sz w:val="20"/>
            </w:rPr>
            <w:t xml:space="preserve"> </w:t>
          </w:r>
          <w:r w:rsidR="000E1973" w:rsidRPr="00C52516">
            <w:rPr>
              <w:rFonts w:ascii="Times New Roman" w:hAnsi="Times New Roman" w:cs="Times New Roman"/>
              <w:b w:val="0"/>
              <w:sz w:val="20"/>
            </w:rPr>
            <w:t>Norwell</w:t>
          </w:r>
          <w:r w:rsidR="000E1973" w:rsidRPr="00C52516">
            <w:rPr>
              <w:rFonts w:ascii="Times New Roman" w:hAnsi="Times New Roman" w:cs="Times New Roman"/>
              <w:b w:val="0"/>
              <w:spacing w:val="2"/>
              <w:sz w:val="20"/>
            </w:rPr>
            <w:t xml:space="preserve"> </w:t>
          </w:r>
          <w:r w:rsidR="000E1973" w:rsidRPr="00C52516">
            <w:rPr>
              <w:rFonts w:ascii="Times New Roman" w:hAnsi="Times New Roman" w:cs="Times New Roman"/>
              <w:b w:val="0"/>
              <w:sz w:val="20"/>
            </w:rPr>
            <w:t>(1978).</w:t>
          </w:r>
          <w:r w:rsidR="000E1973" w:rsidRPr="00C52516">
            <w:rPr>
              <w:rFonts w:ascii="Times New Roman" w:hAnsi="Times New Roman" w:cs="Times New Roman"/>
              <w:spacing w:val="9"/>
              <w:sz w:val="20"/>
            </w:rPr>
            <w:t xml:space="preserve">  </w:t>
          </w:r>
          <w:r w:rsidR="000E1973" w:rsidRPr="00C52516">
            <w:rPr>
              <w:rFonts w:ascii="Times New Roman" w:hAnsi="Times New Roman" w:cs="Times New Roman"/>
              <w:b w:val="0"/>
              <w:iCs/>
              <w:color w:val="auto"/>
              <w:sz w:val="20"/>
            </w:rPr>
            <w:t xml:space="preserve">Total heavy </w:t>
          </w:r>
          <w:proofErr w:type="gramStart"/>
          <w:r w:rsidR="000E1973" w:rsidRPr="00C52516">
            <w:rPr>
              <w:rFonts w:ascii="Times New Roman" w:hAnsi="Times New Roman" w:cs="Times New Roman"/>
              <w:b w:val="0"/>
              <w:iCs/>
              <w:color w:val="auto"/>
              <w:sz w:val="20"/>
            </w:rPr>
            <w:t>met</w:t>
          </w:r>
          <w:r w:rsidR="000E1973" w:rsidRPr="00C52516">
            <w:rPr>
              <w:rFonts w:ascii="Times New Roman" w:hAnsi="Times New Roman" w:cs="Times New Roman"/>
              <w:b w:val="0"/>
              <w:iCs/>
              <w:color w:val="auto"/>
              <w:spacing w:val="-1"/>
              <w:sz w:val="20"/>
            </w:rPr>
            <w:t>a</w:t>
          </w:r>
          <w:r w:rsidR="000E1973" w:rsidRPr="00C52516">
            <w:rPr>
              <w:rFonts w:ascii="Times New Roman" w:hAnsi="Times New Roman" w:cs="Times New Roman"/>
              <w:b w:val="0"/>
              <w:iCs/>
              <w:color w:val="auto"/>
              <w:sz w:val="20"/>
            </w:rPr>
            <w:t xml:space="preserve">ls  </w:t>
          </w:r>
          <w:r w:rsidR="000E1973" w:rsidRPr="00C52516">
            <w:rPr>
              <w:rFonts w:ascii="Times New Roman" w:hAnsi="Times New Roman" w:cs="Times New Roman"/>
              <w:b w:val="0"/>
              <w:color w:val="auto"/>
              <w:sz w:val="20"/>
            </w:rPr>
            <w:t>Zn</w:t>
          </w:r>
          <w:proofErr w:type="gramEnd"/>
          <w:r w:rsidR="000E1973" w:rsidRPr="00C52516">
            <w:rPr>
              <w:rFonts w:ascii="Times New Roman" w:hAnsi="Times New Roman" w:cs="Times New Roman"/>
              <w:b w:val="0"/>
              <w:color w:val="auto"/>
              <w:sz w:val="20"/>
            </w:rPr>
            <w:t>,</w:t>
          </w:r>
          <w:r w:rsidR="000E1973" w:rsidRPr="00C52516">
            <w:rPr>
              <w:rFonts w:ascii="Times New Roman" w:hAnsi="Times New Roman" w:cs="Times New Roman"/>
              <w:b w:val="0"/>
              <w:color w:val="auto"/>
              <w:spacing w:val="-1"/>
              <w:sz w:val="20"/>
            </w:rPr>
            <w:t xml:space="preserve"> </w:t>
          </w:r>
          <w:r w:rsidR="000E1973" w:rsidRPr="00C52516">
            <w:rPr>
              <w:rFonts w:ascii="Times New Roman" w:hAnsi="Times New Roman" w:cs="Times New Roman"/>
              <w:b w:val="0"/>
              <w:color w:val="auto"/>
              <w:sz w:val="20"/>
            </w:rPr>
            <w:t>Cu,</w:t>
          </w:r>
          <w:r w:rsidR="000E1973" w:rsidRPr="00C52516">
            <w:rPr>
              <w:rFonts w:ascii="Times New Roman" w:hAnsi="Times New Roman" w:cs="Times New Roman"/>
              <w:b w:val="0"/>
              <w:color w:val="auto"/>
              <w:spacing w:val="-1"/>
              <w:sz w:val="20"/>
            </w:rPr>
            <w:t xml:space="preserve"> </w:t>
          </w:r>
          <w:r w:rsidR="000E1973" w:rsidRPr="00C52516">
            <w:rPr>
              <w:rFonts w:ascii="Times New Roman" w:hAnsi="Times New Roman" w:cs="Times New Roman"/>
              <w:b w:val="0"/>
              <w:color w:val="auto"/>
              <w:sz w:val="20"/>
            </w:rPr>
            <w:t>Fe,</w:t>
          </w:r>
          <w:r w:rsidR="000E1973" w:rsidRPr="00C52516">
            <w:rPr>
              <w:rFonts w:ascii="Times New Roman" w:hAnsi="Times New Roman" w:cs="Times New Roman"/>
              <w:b w:val="0"/>
              <w:color w:val="auto"/>
              <w:spacing w:val="2"/>
              <w:sz w:val="20"/>
            </w:rPr>
            <w:t xml:space="preserve"> </w:t>
          </w:r>
          <w:proofErr w:type="spellStart"/>
          <w:r w:rsidR="000E1973" w:rsidRPr="00C52516">
            <w:rPr>
              <w:rFonts w:ascii="Times New Roman" w:hAnsi="Times New Roman" w:cs="Times New Roman"/>
              <w:b w:val="0"/>
              <w:color w:val="auto"/>
              <w:sz w:val="20"/>
            </w:rPr>
            <w:t>Mn</w:t>
          </w:r>
          <w:proofErr w:type="spellEnd"/>
          <w:r w:rsidR="000E1973" w:rsidRPr="00C52516">
            <w:rPr>
              <w:rFonts w:ascii="Times New Roman" w:hAnsi="Times New Roman" w:cs="Times New Roman"/>
              <w:b w:val="0"/>
              <w:color w:val="auto"/>
              <w:spacing w:val="2"/>
              <w:sz w:val="20"/>
            </w:rPr>
            <w:t xml:space="preserve"> </w:t>
          </w:r>
          <w:r w:rsidR="000E1973" w:rsidRPr="00C52516">
            <w:rPr>
              <w:rFonts w:ascii="Times New Roman" w:hAnsi="Times New Roman" w:cs="Times New Roman"/>
              <w:b w:val="0"/>
              <w:color w:val="auto"/>
              <w:sz w:val="20"/>
            </w:rPr>
            <w:t>and</w:t>
          </w:r>
          <w:r w:rsidR="000E1973" w:rsidRPr="00C52516">
            <w:rPr>
              <w:rFonts w:ascii="Times New Roman" w:hAnsi="Times New Roman" w:cs="Times New Roman"/>
              <w:b w:val="0"/>
              <w:color w:val="auto"/>
              <w:spacing w:val="-1"/>
              <w:sz w:val="20"/>
            </w:rPr>
            <w:t xml:space="preserve"> </w:t>
          </w:r>
          <w:r w:rsidR="000E1973" w:rsidRPr="00C52516">
            <w:rPr>
              <w:rFonts w:ascii="Times New Roman" w:hAnsi="Times New Roman" w:cs="Times New Roman"/>
              <w:b w:val="0"/>
              <w:color w:val="auto"/>
              <w:sz w:val="20"/>
            </w:rPr>
            <w:t>Ni</w:t>
          </w:r>
          <w:r w:rsidR="000E1973" w:rsidRPr="00C52516">
            <w:rPr>
              <w:rFonts w:ascii="Times New Roman" w:hAnsi="Times New Roman" w:cs="Times New Roman"/>
              <w:b w:val="0"/>
              <w:color w:val="auto"/>
              <w:spacing w:val="2"/>
              <w:sz w:val="20"/>
            </w:rPr>
            <w:t xml:space="preserve"> </w:t>
          </w:r>
          <w:r w:rsidR="000E1973" w:rsidRPr="00C52516">
            <w:rPr>
              <w:rFonts w:ascii="Times New Roman" w:hAnsi="Times New Roman" w:cs="Times New Roman"/>
              <w:b w:val="0"/>
              <w:color w:val="auto"/>
              <w:sz w:val="20"/>
            </w:rPr>
            <w:t>contents</w:t>
          </w:r>
          <w:r w:rsidR="000E1973" w:rsidRPr="00C52516">
            <w:rPr>
              <w:rFonts w:ascii="Times New Roman" w:hAnsi="Times New Roman" w:cs="Times New Roman"/>
              <w:b w:val="0"/>
              <w:color w:val="auto"/>
              <w:spacing w:val="-6"/>
              <w:sz w:val="20"/>
            </w:rPr>
            <w:t xml:space="preserve"> </w:t>
          </w:r>
          <w:r w:rsidR="000E1973" w:rsidRPr="00C52516">
            <w:rPr>
              <w:rFonts w:ascii="Times New Roman" w:hAnsi="Times New Roman" w:cs="Times New Roman"/>
              <w:b w:val="0"/>
              <w:color w:val="auto"/>
              <w:sz w:val="20"/>
            </w:rPr>
            <w:t>in the</w:t>
          </w:r>
          <w:r w:rsidR="000E1973" w:rsidRPr="00C52516">
            <w:rPr>
              <w:rFonts w:ascii="Times New Roman" w:hAnsi="Times New Roman" w:cs="Times New Roman"/>
              <w:b w:val="0"/>
              <w:color w:val="auto"/>
              <w:spacing w:val="-2"/>
              <w:sz w:val="20"/>
            </w:rPr>
            <w:t xml:space="preserve"> </w:t>
          </w:r>
          <w:r w:rsidR="000E1973" w:rsidRPr="00C52516">
            <w:rPr>
              <w:rFonts w:ascii="Times New Roman" w:hAnsi="Times New Roman" w:cs="Times New Roman"/>
              <w:b w:val="0"/>
              <w:color w:val="auto"/>
              <w:sz w:val="20"/>
            </w:rPr>
            <w:t>extract</w:t>
          </w:r>
          <w:r w:rsidR="000E1973" w:rsidRPr="00C52516">
            <w:rPr>
              <w:rFonts w:ascii="Times New Roman" w:hAnsi="Times New Roman" w:cs="Times New Roman"/>
              <w:b w:val="0"/>
              <w:color w:val="auto"/>
              <w:spacing w:val="-4"/>
              <w:sz w:val="20"/>
            </w:rPr>
            <w:t xml:space="preserve"> </w:t>
          </w:r>
          <w:r w:rsidR="000E1973" w:rsidRPr="00C52516">
            <w:rPr>
              <w:rFonts w:ascii="Times New Roman" w:hAnsi="Times New Roman" w:cs="Times New Roman"/>
              <w:b w:val="0"/>
              <w:color w:val="auto"/>
              <w:sz w:val="20"/>
            </w:rPr>
            <w:t>were</w:t>
          </w:r>
          <w:r w:rsidR="000E1973" w:rsidRPr="00C52516">
            <w:rPr>
              <w:rFonts w:ascii="Times New Roman" w:hAnsi="Times New Roman" w:cs="Times New Roman"/>
              <w:b w:val="0"/>
              <w:color w:val="auto"/>
              <w:spacing w:val="2"/>
              <w:sz w:val="20"/>
            </w:rPr>
            <w:t xml:space="preserve"> </w:t>
          </w:r>
          <w:r w:rsidR="000E1973" w:rsidRPr="00C52516">
            <w:rPr>
              <w:rFonts w:ascii="Times New Roman" w:hAnsi="Times New Roman" w:cs="Times New Roman"/>
              <w:b w:val="0"/>
              <w:color w:val="auto"/>
              <w:spacing w:val="-2"/>
              <w:sz w:val="20"/>
            </w:rPr>
            <w:t>m</w:t>
          </w:r>
          <w:r w:rsidR="000E1973" w:rsidRPr="00C52516">
            <w:rPr>
              <w:rFonts w:ascii="Times New Roman" w:hAnsi="Times New Roman" w:cs="Times New Roman"/>
              <w:b w:val="0"/>
              <w:color w:val="auto"/>
              <w:sz w:val="20"/>
            </w:rPr>
            <w:t>easured using</w:t>
          </w:r>
          <w:r w:rsidR="000E1973" w:rsidRPr="00C52516">
            <w:rPr>
              <w:rFonts w:ascii="Times New Roman" w:hAnsi="Times New Roman" w:cs="Times New Roman"/>
              <w:b w:val="0"/>
              <w:color w:val="auto"/>
              <w:spacing w:val="-5"/>
              <w:sz w:val="20"/>
            </w:rPr>
            <w:t xml:space="preserve"> </w:t>
          </w:r>
          <w:r w:rsidR="000E1973" w:rsidRPr="00C52516">
            <w:rPr>
              <w:rFonts w:ascii="Times New Roman" w:hAnsi="Times New Roman" w:cs="Times New Roman"/>
              <w:b w:val="0"/>
              <w:color w:val="auto"/>
              <w:sz w:val="20"/>
            </w:rPr>
            <w:t>FAAS as</w:t>
          </w:r>
          <w:r w:rsidR="000E1973" w:rsidRPr="00C52516">
            <w:rPr>
              <w:rFonts w:ascii="Times New Roman" w:hAnsi="Times New Roman" w:cs="Times New Roman"/>
              <w:b w:val="0"/>
              <w:color w:val="auto"/>
              <w:spacing w:val="10"/>
              <w:sz w:val="20"/>
            </w:rPr>
            <w:t xml:space="preserve"> </w:t>
          </w:r>
          <w:r w:rsidR="000E1973" w:rsidRPr="00C52516">
            <w:rPr>
              <w:rFonts w:ascii="Times New Roman" w:hAnsi="Times New Roman" w:cs="Times New Roman"/>
              <w:b w:val="0"/>
              <w:color w:val="auto"/>
              <w:sz w:val="20"/>
            </w:rPr>
            <w:t>per</w:t>
          </w:r>
          <w:r w:rsidR="000E1973" w:rsidRPr="00C52516">
            <w:rPr>
              <w:rFonts w:ascii="Times New Roman" w:hAnsi="Times New Roman" w:cs="Times New Roman"/>
              <w:b w:val="0"/>
              <w:color w:val="auto"/>
              <w:spacing w:val="7"/>
              <w:sz w:val="20"/>
            </w:rPr>
            <w:t xml:space="preserve"> </w:t>
          </w:r>
          <w:r w:rsidR="000E1973" w:rsidRPr="00C52516">
            <w:rPr>
              <w:rFonts w:ascii="Times New Roman" w:hAnsi="Times New Roman" w:cs="Times New Roman"/>
              <w:b w:val="0"/>
              <w:color w:val="auto"/>
              <w:sz w:val="20"/>
            </w:rPr>
            <w:t>the</w:t>
          </w:r>
          <w:r w:rsidR="000E1973" w:rsidRPr="00C52516">
            <w:rPr>
              <w:rFonts w:ascii="Times New Roman" w:hAnsi="Times New Roman" w:cs="Times New Roman"/>
              <w:b w:val="0"/>
              <w:color w:val="auto"/>
              <w:spacing w:val="7"/>
              <w:sz w:val="20"/>
            </w:rPr>
            <w:t xml:space="preserve"> p</w:t>
          </w:r>
          <w:r w:rsidR="000E1973" w:rsidRPr="00C52516">
            <w:rPr>
              <w:rFonts w:ascii="Times New Roman" w:hAnsi="Times New Roman" w:cs="Times New Roman"/>
              <w:b w:val="0"/>
              <w:color w:val="auto"/>
              <w:sz w:val="20"/>
            </w:rPr>
            <w:t xml:space="preserve">rocedure of </w:t>
          </w:r>
          <w:proofErr w:type="spellStart"/>
          <w:r w:rsidR="000E1973" w:rsidRPr="00C52516">
            <w:rPr>
              <w:rFonts w:ascii="Times New Roman" w:hAnsi="Times New Roman" w:cs="Times New Roman"/>
              <w:b w:val="0"/>
              <w:color w:val="auto"/>
              <w:sz w:val="20"/>
            </w:rPr>
            <w:t>Quevauviller</w:t>
          </w:r>
          <w:proofErr w:type="spellEnd"/>
          <w:r w:rsidR="000E1973" w:rsidRPr="00C52516">
            <w:rPr>
              <w:rFonts w:ascii="Times New Roman" w:hAnsi="Times New Roman" w:cs="Times New Roman"/>
              <w:b w:val="0"/>
              <w:color w:val="auto"/>
              <w:spacing w:val="-11"/>
              <w:sz w:val="20"/>
            </w:rPr>
            <w:t xml:space="preserve"> </w:t>
          </w:r>
          <w:r w:rsidR="000E1973" w:rsidRPr="00C52516">
            <w:rPr>
              <w:rFonts w:ascii="Times New Roman" w:hAnsi="Times New Roman" w:cs="Times New Roman"/>
              <w:b w:val="0"/>
              <w:color w:val="auto"/>
              <w:sz w:val="20"/>
            </w:rPr>
            <w:t>(1998)</w:t>
          </w:r>
          <w:r w:rsidR="000E1973" w:rsidRPr="00C52516">
            <w:rPr>
              <w:rFonts w:ascii="Times New Roman" w:hAnsi="Times New Roman" w:cs="Times New Roman"/>
              <w:b w:val="0"/>
              <w:color w:val="auto"/>
              <w:spacing w:val="2"/>
              <w:sz w:val="20"/>
            </w:rPr>
            <w:t>.</w:t>
          </w:r>
          <w:r w:rsidR="000E1973" w:rsidRPr="00C52516">
            <w:rPr>
              <w:rFonts w:ascii="Times New Roman" w:hAnsi="Times New Roman" w:cs="Times New Roman"/>
              <w:b w:val="0"/>
              <w:iCs/>
              <w:color w:val="auto"/>
              <w:sz w:val="20"/>
            </w:rPr>
            <w:t xml:space="preserve"> </w:t>
          </w:r>
          <w:r w:rsidR="000E1973" w:rsidRPr="00C52516">
            <w:rPr>
              <w:rFonts w:ascii="Times New Roman" w:hAnsi="Times New Roman" w:cs="Times New Roman"/>
              <w:b w:val="0"/>
              <w:bCs w:val="0"/>
              <w:iCs/>
              <w:color w:val="auto"/>
              <w:sz w:val="20"/>
            </w:rPr>
            <w:t xml:space="preserve">2.2.4 </w:t>
          </w:r>
          <w:r w:rsidR="000E1973" w:rsidRPr="00C52516">
            <w:rPr>
              <w:rFonts w:ascii="Times New Roman" w:hAnsi="Times New Roman" w:cs="Times New Roman"/>
              <w:b w:val="0"/>
              <w:iCs/>
              <w:color w:val="auto"/>
              <w:sz w:val="20"/>
            </w:rPr>
            <w:t>Contamination factor</w:t>
          </w:r>
          <w:r w:rsidR="000E1973" w:rsidRPr="00C52516">
            <w:rPr>
              <w:rFonts w:ascii="Times New Roman" w:hAnsi="Times New Roman" w:cs="Times New Roman"/>
              <w:b w:val="0"/>
              <w:color w:val="auto"/>
              <w:sz w:val="20"/>
            </w:rPr>
            <w:t xml:space="preserve"> The </w:t>
          </w:r>
          <w:r w:rsidR="000E1973" w:rsidRPr="00C52516">
            <w:rPr>
              <w:rFonts w:ascii="Times New Roman" w:hAnsi="Times New Roman" w:cs="Times New Roman"/>
              <w:b w:val="0"/>
              <w:color w:val="auto"/>
              <w:spacing w:val="7"/>
              <w:sz w:val="20"/>
            </w:rPr>
            <w:t>contamination</w:t>
          </w:r>
          <w:r w:rsidR="000E1973" w:rsidRPr="00C52516">
            <w:rPr>
              <w:rFonts w:ascii="Times New Roman" w:hAnsi="Times New Roman" w:cs="Times New Roman"/>
              <w:b w:val="0"/>
              <w:color w:val="auto"/>
              <w:spacing w:val="57"/>
              <w:sz w:val="20"/>
            </w:rPr>
            <w:t xml:space="preserve"> </w:t>
          </w:r>
          <w:proofErr w:type="gramStart"/>
          <w:r w:rsidR="000E1973" w:rsidRPr="00C52516">
            <w:rPr>
              <w:rFonts w:ascii="Times New Roman" w:hAnsi="Times New Roman" w:cs="Times New Roman"/>
              <w:b w:val="0"/>
              <w:color w:val="auto"/>
              <w:sz w:val="20"/>
            </w:rPr>
            <w:t xml:space="preserve">factor </w:t>
          </w:r>
          <w:r w:rsidR="000E1973" w:rsidRPr="00C52516">
            <w:rPr>
              <w:rFonts w:ascii="Times New Roman" w:hAnsi="Times New Roman" w:cs="Times New Roman"/>
              <w:b w:val="0"/>
              <w:color w:val="auto"/>
              <w:spacing w:val="5"/>
              <w:sz w:val="20"/>
            </w:rPr>
            <w:t xml:space="preserve"> </w:t>
          </w:r>
          <w:r w:rsidR="000E1973" w:rsidRPr="00C52516">
            <w:rPr>
              <w:rFonts w:ascii="Times New Roman" w:hAnsi="Times New Roman" w:cs="Times New Roman"/>
              <w:b w:val="0"/>
              <w:color w:val="auto"/>
              <w:sz w:val="20"/>
            </w:rPr>
            <w:t>(</w:t>
          </w:r>
          <w:proofErr w:type="gramEnd"/>
          <w:r w:rsidR="000E1973" w:rsidRPr="00C52516">
            <w:rPr>
              <w:rFonts w:ascii="Times New Roman" w:hAnsi="Times New Roman" w:cs="Times New Roman"/>
              <w:b w:val="0"/>
              <w:color w:val="auto"/>
              <w:sz w:val="20"/>
            </w:rPr>
            <w:t xml:space="preserve">CF) </w:t>
          </w:r>
          <w:r w:rsidR="000E1973" w:rsidRPr="00C52516">
            <w:rPr>
              <w:rFonts w:ascii="Times New Roman" w:hAnsi="Times New Roman" w:cs="Times New Roman"/>
              <w:b w:val="0"/>
              <w:color w:val="auto"/>
              <w:spacing w:val="11"/>
              <w:sz w:val="20"/>
            </w:rPr>
            <w:t xml:space="preserve"> </w:t>
          </w:r>
          <w:r w:rsidR="000E1973" w:rsidRPr="00C52516">
            <w:rPr>
              <w:rFonts w:ascii="Times New Roman" w:hAnsi="Times New Roman" w:cs="Times New Roman"/>
              <w:b w:val="0"/>
              <w:color w:val="auto"/>
              <w:sz w:val="20"/>
            </w:rPr>
            <w:t xml:space="preserve">of </w:t>
          </w:r>
          <w:r w:rsidR="000E1973" w:rsidRPr="00C52516">
            <w:rPr>
              <w:rFonts w:ascii="Times New Roman" w:hAnsi="Times New Roman" w:cs="Times New Roman"/>
              <w:b w:val="0"/>
              <w:color w:val="auto"/>
              <w:spacing w:val="11"/>
              <w:sz w:val="20"/>
            </w:rPr>
            <w:t xml:space="preserve"> </w:t>
          </w:r>
          <w:r w:rsidR="000E1973" w:rsidRPr="00C52516">
            <w:rPr>
              <w:rFonts w:ascii="Times New Roman" w:hAnsi="Times New Roman" w:cs="Times New Roman"/>
              <w:b w:val="0"/>
              <w:color w:val="auto"/>
              <w:sz w:val="20"/>
            </w:rPr>
            <w:t>s</w:t>
          </w:r>
          <w:r w:rsidR="000E1973" w:rsidRPr="00C52516">
            <w:rPr>
              <w:rFonts w:ascii="Times New Roman" w:hAnsi="Times New Roman" w:cs="Times New Roman"/>
              <w:b w:val="0"/>
              <w:color w:val="auto"/>
              <w:spacing w:val="-1"/>
              <w:sz w:val="20"/>
            </w:rPr>
            <w:t>e</w:t>
          </w:r>
          <w:r w:rsidR="000E1973" w:rsidRPr="00C52516">
            <w:rPr>
              <w:rFonts w:ascii="Times New Roman" w:hAnsi="Times New Roman" w:cs="Times New Roman"/>
              <w:b w:val="0"/>
              <w:color w:val="auto"/>
              <w:sz w:val="20"/>
            </w:rPr>
            <w:t xml:space="preserve">wage </w:t>
          </w:r>
          <w:r w:rsidR="000E1973" w:rsidRPr="00C52516">
            <w:rPr>
              <w:rFonts w:ascii="Times New Roman" w:hAnsi="Times New Roman" w:cs="Times New Roman"/>
              <w:b w:val="0"/>
              <w:color w:val="auto"/>
              <w:spacing w:val="5"/>
              <w:sz w:val="20"/>
            </w:rPr>
            <w:t xml:space="preserve"> </w:t>
          </w:r>
          <w:r w:rsidR="000E1973" w:rsidRPr="00C52516">
            <w:rPr>
              <w:rFonts w:ascii="Times New Roman" w:hAnsi="Times New Roman" w:cs="Times New Roman"/>
              <w:b w:val="0"/>
              <w:color w:val="auto"/>
              <w:sz w:val="20"/>
            </w:rPr>
            <w:t xml:space="preserve">irrigated </w:t>
          </w:r>
          <w:r w:rsidR="000E1973" w:rsidRPr="00C52516">
            <w:rPr>
              <w:rFonts w:ascii="Times New Roman" w:hAnsi="Times New Roman" w:cs="Times New Roman"/>
              <w:b w:val="0"/>
              <w:color w:val="auto"/>
              <w:spacing w:val="2"/>
              <w:sz w:val="20"/>
            </w:rPr>
            <w:t xml:space="preserve"> </w:t>
          </w:r>
          <w:r w:rsidR="000E1973" w:rsidRPr="00C52516">
            <w:rPr>
              <w:rFonts w:ascii="Times New Roman" w:hAnsi="Times New Roman" w:cs="Times New Roman"/>
              <w:b w:val="0"/>
              <w:color w:val="auto"/>
              <w:sz w:val="20"/>
            </w:rPr>
            <w:t>soi</w:t>
          </w:r>
          <w:r w:rsidR="000E1973" w:rsidRPr="00C52516">
            <w:rPr>
              <w:rFonts w:ascii="Times New Roman" w:hAnsi="Times New Roman" w:cs="Times New Roman"/>
              <w:b w:val="0"/>
              <w:color w:val="auto"/>
              <w:spacing w:val="2"/>
              <w:sz w:val="20"/>
            </w:rPr>
            <w:t>l</w:t>
          </w:r>
          <w:r w:rsidR="000E1973" w:rsidRPr="00C52516">
            <w:rPr>
              <w:rFonts w:ascii="Times New Roman" w:hAnsi="Times New Roman" w:cs="Times New Roman"/>
              <w:b w:val="0"/>
              <w:color w:val="auto"/>
              <w:sz w:val="20"/>
            </w:rPr>
            <w:t xml:space="preserve">s </w:t>
          </w:r>
          <w:r w:rsidR="000E1973" w:rsidRPr="00C52516">
            <w:rPr>
              <w:rFonts w:ascii="Times New Roman" w:hAnsi="Times New Roman" w:cs="Times New Roman"/>
              <w:b w:val="0"/>
              <w:color w:val="auto"/>
              <w:spacing w:val="6"/>
              <w:sz w:val="20"/>
            </w:rPr>
            <w:t xml:space="preserve"> </w:t>
          </w:r>
          <w:r w:rsidR="000E1973" w:rsidRPr="00C52516">
            <w:rPr>
              <w:rFonts w:ascii="Times New Roman" w:hAnsi="Times New Roman" w:cs="Times New Roman"/>
              <w:b w:val="0"/>
              <w:color w:val="auto"/>
              <w:sz w:val="20"/>
            </w:rPr>
            <w:t xml:space="preserve">were </w:t>
          </w:r>
          <w:r w:rsidR="000E1973" w:rsidRPr="00C52516">
            <w:rPr>
              <w:rFonts w:ascii="Times New Roman" w:hAnsi="Times New Roman" w:cs="Times New Roman"/>
              <w:b w:val="0"/>
              <w:color w:val="auto"/>
              <w:spacing w:val="5"/>
              <w:sz w:val="20"/>
            </w:rPr>
            <w:t xml:space="preserve"> </w:t>
          </w:r>
          <w:r w:rsidR="000E1973" w:rsidRPr="00C52516">
            <w:rPr>
              <w:rFonts w:ascii="Times New Roman" w:hAnsi="Times New Roman" w:cs="Times New Roman"/>
              <w:b w:val="0"/>
              <w:color w:val="auto"/>
              <w:sz w:val="20"/>
            </w:rPr>
            <w:t>computed accor</w:t>
          </w:r>
          <w:r w:rsidR="000E1973" w:rsidRPr="00C52516">
            <w:rPr>
              <w:rFonts w:ascii="Times New Roman" w:hAnsi="Times New Roman" w:cs="Times New Roman"/>
              <w:b w:val="0"/>
              <w:color w:val="auto"/>
              <w:spacing w:val="-1"/>
              <w:sz w:val="20"/>
            </w:rPr>
            <w:t>d</w:t>
          </w:r>
          <w:r w:rsidR="000E1973" w:rsidRPr="00C52516">
            <w:rPr>
              <w:rFonts w:ascii="Times New Roman" w:hAnsi="Times New Roman" w:cs="Times New Roman"/>
              <w:b w:val="0"/>
              <w:color w:val="auto"/>
              <w:sz w:val="20"/>
            </w:rPr>
            <w:t>ing</w:t>
          </w:r>
          <w:r w:rsidR="000E1973" w:rsidRPr="00C52516">
            <w:rPr>
              <w:rFonts w:ascii="Times New Roman" w:hAnsi="Times New Roman" w:cs="Times New Roman"/>
              <w:b w:val="0"/>
              <w:color w:val="auto"/>
              <w:spacing w:val="-9"/>
              <w:sz w:val="20"/>
            </w:rPr>
            <w:t xml:space="preserve"> </w:t>
          </w:r>
          <w:r w:rsidR="000E1973" w:rsidRPr="00C52516">
            <w:rPr>
              <w:rFonts w:ascii="Times New Roman" w:hAnsi="Times New Roman" w:cs="Times New Roman"/>
              <w:b w:val="0"/>
              <w:color w:val="auto"/>
              <w:sz w:val="20"/>
            </w:rPr>
            <w:t>to</w:t>
          </w:r>
          <w:r w:rsidR="000E1973" w:rsidRPr="00C52516">
            <w:rPr>
              <w:rFonts w:ascii="Times New Roman" w:hAnsi="Times New Roman" w:cs="Times New Roman"/>
              <w:b w:val="0"/>
              <w:color w:val="auto"/>
              <w:spacing w:val="-3"/>
              <w:sz w:val="20"/>
            </w:rPr>
            <w:t xml:space="preserve"> </w:t>
          </w:r>
          <w:proofErr w:type="spellStart"/>
          <w:r w:rsidR="000E1973" w:rsidRPr="00C52516">
            <w:rPr>
              <w:rFonts w:ascii="Times New Roman" w:hAnsi="Times New Roman" w:cs="Times New Roman"/>
              <w:b w:val="0"/>
              <w:color w:val="auto"/>
              <w:sz w:val="20"/>
            </w:rPr>
            <w:t>Hakanson</w:t>
          </w:r>
          <w:proofErr w:type="spellEnd"/>
          <w:r w:rsidR="000E1973" w:rsidRPr="00C52516">
            <w:rPr>
              <w:rFonts w:ascii="Times New Roman" w:hAnsi="Times New Roman" w:cs="Times New Roman"/>
              <w:b w:val="0"/>
              <w:color w:val="auto"/>
              <w:sz w:val="20"/>
            </w:rPr>
            <w:t xml:space="preserve"> (1980) and</w:t>
          </w:r>
          <w:r w:rsidR="000E1973" w:rsidRPr="00C52516">
            <w:rPr>
              <w:rFonts w:ascii="Times New Roman" w:hAnsi="Times New Roman" w:cs="Times New Roman"/>
              <w:b w:val="0"/>
              <w:color w:val="auto"/>
              <w:spacing w:val="-3"/>
              <w:sz w:val="20"/>
            </w:rPr>
            <w:t xml:space="preserve"> </w:t>
          </w:r>
          <w:r w:rsidR="000E1973" w:rsidRPr="00C52516">
            <w:rPr>
              <w:rFonts w:ascii="Times New Roman" w:hAnsi="Times New Roman" w:cs="Times New Roman"/>
              <w:b w:val="0"/>
              <w:color w:val="auto"/>
              <w:sz w:val="20"/>
            </w:rPr>
            <w:t>Liu</w:t>
          </w:r>
          <w:r w:rsidR="000E1973" w:rsidRPr="00C52516">
            <w:rPr>
              <w:rFonts w:ascii="Times New Roman" w:hAnsi="Times New Roman" w:cs="Times New Roman"/>
              <w:b w:val="0"/>
              <w:color w:val="auto"/>
              <w:spacing w:val="-4"/>
              <w:sz w:val="20"/>
            </w:rPr>
            <w:t xml:space="preserve"> </w:t>
          </w:r>
          <w:r w:rsidR="000E1973" w:rsidRPr="00C52516">
            <w:rPr>
              <w:rFonts w:ascii="Times New Roman" w:hAnsi="Times New Roman" w:cs="Times New Roman"/>
              <w:b w:val="0"/>
              <w:iCs/>
              <w:color w:val="auto"/>
              <w:sz w:val="20"/>
            </w:rPr>
            <w:t xml:space="preserve">et al., </w:t>
          </w:r>
          <w:r w:rsidR="000E1973" w:rsidRPr="00C52516">
            <w:rPr>
              <w:rFonts w:ascii="Times New Roman" w:hAnsi="Times New Roman" w:cs="Times New Roman"/>
              <w:b w:val="0"/>
              <w:color w:val="auto"/>
              <w:sz w:val="20"/>
            </w:rPr>
            <w:t>(2005)</w:t>
          </w:r>
          <w:r w:rsidR="000E1973" w:rsidRPr="00C52516">
            <w:rPr>
              <w:rFonts w:ascii="Times New Roman" w:hAnsi="Times New Roman" w:cs="Times New Roman"/>
              <w:b w:val="0"/>
              <w:sz w:val="20"/>
            </w:rPr>
            <w:t xml:space="preserve"> </w:t>
          </w:r>
        </w:p>
        <w:p w:rsidR="000E1973" w:rsidRPr="00C52516" w:rsidRDefault="008C52CE" w:rsidP="00F55057">
          <w:pPr>
            <w:pStyle w:val="ICID2015Titlelevel1"/>
            <w:widowControl w:val="0"/>
            <w:numPr>
              <w:ilvl w:val="0"/>
              <w:numId w:val="0"/>
            </w:numPr>
            <w:autoSpaceDE w:val="0"/>
            <w:autoSpaceDN w:val="0"/>
            <w:adjustRightInd w:val="0"/>
            <w:spacing w:after="0"/>
            <w:ind w:left="720" w:hanging="180"/>
            <w:rPr>
              <w:rFonts w:ascii="Times New Roman" w:hAnsi="Times New Roman" w:cs="Times New Roman"/>
              <w:sz w:val="20"/>
            </w:rPr>
          </w:pPr>
          <w:r>
            <w:rPr>
              <w:rFonts w:ascii="Times New Roman" w:hAnsi="Times New Roman" w:cs="Times New Roman"/>
              <w:sz w:val="20"/>
            </w:rPr>
            <w:t>D.</w:t>
          </w:r>
          <w:r w:rsidR="000E1973" w:rsidRPr="00C52516">
            <w:rPr>
              <w:rFonts w:ascii="Times New Roman" w:hAnsi="Times New Roman" w:cs="Times New Roman"/>
              <w:sz w:val="20"/>
            </w:rPr>
            <w:t xml:space="preserve"> Simulation</w:t>
          </w:r>
          <w:r w:rsidR="000E1973" w:rsidRPr="00C52516">
            <w:rPr>
              <w:rFonts w:ascii="Times New Roman" w:hAnsi="Times New Roman" w:cs="Times New Roman"/>
              <w:spacing w:val="-11"/>
              <w:sz w:val="20"/>
            </w:rPr>
            <w:t xml:space="preserve"> </w:t>
          </w:r>
          <w:r w:rsidR="000E1973" w:rsidRPr="00C52516">
            <w:rPr>
              <w:rFonts w:ascii="Times New Roman" w:hAnsi="Times New Roman" w:cs="Times New Roman"/>
              <w:sz w:val="20"/>
            </w:rPr>
            <w:t>of dynamics of metals</w:t>
          </w:r>
          <w:r w:rsidR="000E1973" w:rsidRPr="00C52516">
            <w:rPr>
              <w:rFonts w:ascii="Times New Roman" w:hAnsi="Times New Roman" w:cs="Times New Roman"/>
              <w:spacing w:val="-7"/>
              <w:sz w:val="20"/>
            </w:rPr>
            <w:t xml:space="preserve"> </w:t>
          </w:r>
          <w:r w:rsidR="000E1973" w:rsidRPr="00C52516">
            <w:rPr>
              <w:rFonts w:ascii="Times New Roman" w:hAnsi="Times New Roman" w:cs="Times New Roman"/>
              <w:sz w:val="20"/>
            </w:rPr>
            <w:t>in</w:t>
          </w:r>
          <w:r w:rsidR="000E1973" w:rsidRPr="00C52516">
            <w:rPr>
              <w:rFonts w:ascii="Times New Roman" w:hAnsi="Times New Roman" w:cs="Times New Roman"/>
              <w:spacing w:val="-2"/>
              <w:sz w:val="20"/>
            </w:rPr>
            <w:t xml:space="preserve"> </w:t>
          </w:r>
          <w:r w:rsidR="000E1973" w:rsidRPr="00C52516">
            <w:rPr>
              <w:rFonts w:ascii="Times New Roman" w:hAnsi="Times New Roman" w:cs="Times New Roman"/>
              <w:sz w:val="20"/>
            </w:rPr>
            <w:t xml:space="preserve">vadose </w:t>
          </w:r>
          <w:r w:rsidR="000E1973" w:rsidRPr="00C52516">
            <w:rPr>
              <w:rFonts w:ascii="Times New Roman" w:hAnsi="Times New Roman" w:cs="Times New Roman"/>
              <w:spacing w:val="-2"/>
              <w:sz w:val="20"/>
            </w:rPr>
            <w:t>z</w:t>
          </w:r>
          <w:r w:rsidR="000E1973" w:rsidRPr="00C52516">
            <w:rPr>
              <w:rFonts w:ascii="Times New Roman" w:hAnsi="Times New Roman" w:cs="Times New Roman"/>
              <w:sz w:val="20"/>
            </w:rPr>
            <w:t>one</w:t>
          </w:r>
          <w:r w:rsidR="000E1973" w:rsidRPr="00C52516">
            <w:rPr>
              <w:rFonts w:ascii="Times New Roman" w:hAnsi="Times New Roman" w:cs="Times New Roman"/>
              <w:b w:val="0"/>
              <w:sz w:val="20"/>
            </w:rPr>
            <w:t xml:space="preserve"> </w:t>
          </w:r>
          <w:r w:rsidR="000E1973" w:rsidRPr="00C52516">
            <w:rPr>
              <w:rFonts w:ascii="Times New Roman" w:hAnsi="Times New Roman" w:cs="Times New Roman"/>
              <w:sz w:val="20"/>
            </w:rPr>
            <w:t xml:space="preserve">: </w:t>
          </w:r>
          <w:r w:rsidR="000E1973" w:rsidRPr="00C52516">
            <w:rPr>
              <w:rFonts w:ascii="Times New Roman" w:hAnsi="Times New Roman" w:cs="Times New Roman"/>
              <w:b w:val="0"/>
              <w:sz w:val="20"/>
            </w:rPr>
            <w:t xml:space="preserve">The </w:t>
          </w:r>
          <w:r w:rsidR="000E1973" w:rsidRPr="00C52516">
            <w:rPr>
              <w:rFonts w:ascii="Times New Roman" w:hAnsi="Times New Roman" w:cs="Times New Roman"/>
              <w:b w:val="0"/>
              <w:spacing w:val="24"/>
              <w:sz w:val="20"/>
            </w:rPr>
            <w:t xml:space="preserve"> </w:t>
          </w:r>
          <w:r w:rsidR="000E1973" w:rsidRPr="00C52516">
            <w:rPr>
              <w:rFonts w:ascii="Times New Roman" w:hAnsi="Times New Roman" w:cs="Times New Roman"/>
              <w:b w:val="0"/>
              <w:sz w:val="20"/>
            </w:rPr>
            <w:t>dyna</w:t>
          </w:r>
          <w:r w:rsidR="000E1973" w:rsidRPr="00C52516">
            <w:rPr>
              <w:rFonts w:ascii="Times New Roman" w:hAnsi="Times New Roman" w:cs="Times New Roman"/>
              <w:b w:val="0"/>
              <w:spacing w:val="-2"/>
              <w:sz w:val="20"/>
            </w:rPr>
            <w:t>m</w:t>
          </w:r>
          <w:r w:rsidR="000E1973" w:rsidRPr="00C52516">
            <w:rPr>
              <w:rFonts w:ascii="Times New Roman" w:hAnsi="Times New Roman" w:cs="Times New Roman"/>
              <w:b w:val="0"/>
              <w:spacing w:val="1"/>
              <w:sz w:val="20"/>
            </w:rPr>
            <w:t>i</w:t>
          </w:r>
          <w:r w:rsidR="000E1973" w:rsidRPr="00C52516">
            <w:rPr>
              <w:rFonts w:ascii="Times New Roman" w:hAnsi="Times New Roman" w:cs="Times New Roman"/>
              <w:b w:val="0"/>
              <w:sz w:val="20"/>
            </w:rPr>
            <w:t xml:space="preserve">cs </w:t>
          </w:r>
          <w:r w:rsidR="000E1973" w:rsidRPr="00C52516">
            <w:rPr>
              <w:rFonts w:ascii="Times New Roman" w:hAnsi="Times New Roman" w:cs="Times New Roman"/>
              <w:b w:val="0"/>
              <w:spacing w:val="21"/>
              <w:sz w:val="20"/>
            </w:rPr>
            <w:t xml:space="preserve"> </w:t>
          </w:r>
          <w:r w:rsidR="000E1973" w:rsidRPr="00C52516">
            <w:rPr>
              <w:rFonts w:ascii="Times New Roman" w:hAnsi="Times New Roman" w:cs="Times New Roman"/>
              <w:b w:val="0"/>
              <w:sz w:val="20"/>
            </w:rPr>
            <w:t xml:space="preserve">of </w:t>
          </w:r>
          <w:r w:rsidR="000E1973" w:rsidRPr="00C52516">
            <w:rPr>
              <w:rFonts w:ascii="Times New Roman" w:hAnsi="Times New Roman" w:cs="Times New Roman"/>
              <w:b w:val="0"/>
              <w:spacing w:val="28"/>
              <w:sz w:val="20"/>
            </w:rPr>
            <w:t xml:space="preserve"> </w:t>
          </w:r>
          <w:r w:rsidR="000E1973" w:rsidRPr="00C52516">
            <w:rPr>
              <w:rFonts w:ascii="Times New Roman" w:hAnsi="Times New Roman" w:cs="Times New Roman"/>
              <w:b w:val="0"/>
              <w:sz w:val="20"/>
            </w:rPr>
            <w:t>conta</w:t>
          </w:r>
          <w:r w:rsidR="000E1973" w:rsidRPr="00C52516">
            <w:rPr>
              <w:rFonts w:ascii="Times New Roman" w:hAnsi="Times New Roman" w:cs="Times New Roman"/>
              <w:b w:val="0"/>
              <w:spacing w:val="-2"/>
              <w:sz w:val="20"/>
            </w:rPr>
            <w:t>m</w:t>
          </w:r>
          <w:r w:rsidR="000E1973" w:rsidRPr="00C52516">
            <w:rPr>
              <w:rFonts w:ascii="Times New Roman" w:hAnsi="Times New Roman" w:cs="Times New Roman"/>
              <w:b w:val="0"/>
              <w:sz w:val="20"/>
            </w:rPr>
            <w:t xml:space="preserve">ination </w:t>
          </w:r>
          <w:r w:rsidR="000E1973" w:rsidRPr="00C52516">
            <w:rPr>
              <w:rFonts w:ascii="Times New Roman" w:hAnsi="Times New Roman" w:cs="Times New Roman"/>
              <w:b w:val="0"/>
              <w:spacing w:val="14"/>
              <w:sz w:val="20"/>
            </w:rPr>
            <w:t xml:space="preserve"> </w:t>
          </w:r>
          <w:r w:rsidR="000E1973" w:rsidRPr="00C52516">
            <w:rPr>
              <w:rFonts w:ascii="Times New Roman" w:hAnsi="Times New Roman" w:cs="Times New Roman"/>
              <w:b w:val="0"/>
              <w:sz w:val="20"/>
            </w:rPr>
            <w:t xml:space="preserve">of </w:t>
          </w:r>
          <w:r w:rsidR="000E1973" w:rsidRPr="00C52516">
            <w:rPr>
              <w:rFonts w:ascii="Times New Roman" w:hAnsi="Times New Roman" w:cs="Times New Roman"/>
              <w:b w:val="0"/>
              <w:spacing w:val="28"/>
              <w:sz w:val="20"/>
            </w:rPr>
            <w:t xml:space="preserve"> </w:t>
          </w:r>
          <w:r w:rsidR="000E1973" w:rsidRPr="00C52516">
            <w:rPr>
              <w:rFonts w:ascii="Times New Roman" w:hAnsi="Times New Roman" w:cs="Times New Roman"/>
              <w:b w:val="0"/>
              <w:sz w:val="20"/>
            </w:rPr>
            <w:t xml:space="preserve">vadose </w:t>
          </w:r>
          <w:r w:rsidR="000E1973" w:rsidRPr="00C52516">
            <w:rPr>
              <w:rFonts w:ascii="Times New Roman" w:hAnsi="Times New Roman" w:cs="Times New Roman"/>
              <w:b w:val="0"/>
              <w:spacing w:val="21"/>
              <w:sz w:val="20"/>
            </w:rPr>
            <w:t xml:space="preserve"> </w:t>
          </w:r>
          <w:r w:rsidR="000E1973" w:rsidRPr="00C52516">
            <w:rPr>
              <w:rFonts w:ascii="Times New Roman" w:hAnsi="Times New Roman" w:cs="Times New Roman"/>
              <w:b w:val="0"/>
              <w:sz w:val="20"/>
            </w:rPr>
            <w:t xml:space="preserve">zone </w:t>
          </w:r>
          <w:r w:rsidR="000E1973" w:rsidRPr="00C52516">
            <w:rPr>
              <w:rFonts w:ascii="Times New Roman" w:hAnsi="Times New Roman" w:cs="Times New Roman"/>
              <w:b w:val="0"/>
              <w:spacing w:val="23"/>
              <w:sz w:val="20"/>
            </w:rPr>
            <w:t xml:space="preserve"> </w:t>
          </w:r>
          <w:r w:rsidR="000E1973" w:rsidRPr="00C52516">
            <w:rPr>
              <w:rFonts w:ascii="Times New Roman" w:hAnsi="Times New Roman" w:cs="Times New Roman"/>
              <w:b w:val="0"/>
              <w:sz w:val="20"/>
            </w:rPr>
            <w:t xml:space="preserve">and </w:t>
          </w:r>
          <w:r w:rsidR="000E1973" w:rsidRPr="00C52516">
            <w:rPr>
              <w:rFonts w:ascii="Times New Roman" w:hAnsi="Times New Roman" w:cs="Times New Roman"/>
              <w:b w:val="0"/>
              <w:spacing w:val="25"/>
              <w:sz w:val="20"/>
            </w:rPr>
            <w:t xml:space="preserve"> </w:t>
          </w:r>
          <w:r w:rsidR="000E1973" w:rsidRPr="00C52516">
            <w:rPr>
              <w:rFonts w:ascii="Times New Roman" w:hAnsi="Times New Roman" w:cs="Times New Roman"/>
              <w:b w:val="0"/>
              <w:sz w:val="20"/>
            </w:rPr>
            <w:t xml:space="preserve">groundwater </w:t>
          </w:r>
          <w:r w:rsidR="000E1973" w:rsidRPr="00C52516">
            <w:rPr>
              <w:rFonts w:ascii="Times New Roman" w:hAnsi="Times New Roman" w:cs="Times New Roman"/>
              <w:b w:val="0"/>
              <w:spacing w:val="16"/>
              <w:sz w:val="20"/>
            </w:rPr>
            <w:t xml:space="preserve"> </w:t>
          </w:r>
          <w:r w:rsidR="000E1973" w:rsidRPr="00C52516">
            <w:rPr>
              <w:rFonts w:ascii="Times New Roman" w:hAnsi="Times New Roman" w:cs="Times New Roman"/>
              <w:b w:val="0"/>
              <w:sz w:val="20"/>
            </w:rPr>
            <w:t>was si</w:t>
          </w:r>
          <w:r w:rsidR="000E1973" w:rsidRPr="00C52516">
            <w:rPr>
              <w:rFonts w:ascii="Times New Roman" w:hAnsi="Times New Roman" w:cs="Times New Roman"/>
              <w:b w:val="0"/>
              <w:spacing w:val="-2"/>
              <w:sz w:val="20"/>
            </w:rPr>
            <w:t>m</w:t>
          </w:r>
          <w:r w:rsidR="000E1973" w:rsidRPr="00C52516">
            <w:rPr>
              <w:rFonts w:ascii="Times New Roman" w:hAnsi="Times New Roman" w:cs="Times New Roman"/>
              <w:b w:val="0"/>
              <w:sz w:val="20"/>
            </w:rPr>
            <w:t>ulated</w:t>
          </w:r>
          <w:r w:rsidR="000E1973" w:rsidRPr="00C52516">
            <w:rPr>
              <w:rFonts w:ascii="Times New Roman" w:hAnsi="Times New Roman" w:cs="Times New Roman"/>
              <w:b w:val="0"/>
              <w:spacing w:val="8"/>
              <w:sz w:val="20"/>
            </w:rPr>
            <w:t xml:space="preserve"> </w:t>
          </w:r>
          <w:r w:rsidR="000E1973" w:rsidRPr="00C52516">
            <w:rPr>
              <w:rFonts w:ascii="Times New Roman" w:hAnsi="Times New Roman" w:cs="Times New Roman"/>
              <w:b w:val="0"/>
              <w:sz w:val="20"/>
            </w:rPr>
            <w:t>using</w:t>
          </w:r>
          <w:r w:rsidR="000E1973" w:rsidRPr="00C52516">
            <w:rPr>
              <w:rFonts w:ascii="Times New Roman" w:hAnsi="Times New Roman" w:cs="Times New Roman"/>
              <w:b w:val="0"/>
              <w:spacing w:val="11"/>
              <w:sz w:val="20"/>
            </w:rPr>
            <w:t xml:space="preserve"> </w:t>
          </w:r>
          <w:r w:rsidR="000E1973" w:rsidRPr="00C52516">
            <w:rPr>
              <w:rFonts w:ascii="Times New Roman" w:hAnsi="Times New Roman" w:cs="Times New Roman"/>
              <w:b w:val="0"/>
              <w:sz w:val="20"/>
            </w:rPr>
            <w:t>the</w:t>
          </w:r>
          <w:r w:rsidR="000E1973" w:rsidRPr="00C52516">
            <w:rPr>
              <w:rFonts w:ascii="Times New Roman" w:hAnsi="Times New Roman" w:cs="Times New Roman"/>
              <w:b w:val="0"/>
              <w:spacing w:val="13"/>
              <w:sz w:val="20"/>
            </w:rPr>
            <w:t xml:space="preserve"> </w:t>
          </w:r>
          <w:r w:rsidR="000E1973" w:rsidRPr="00C52516">
            <w:rPr>
              <w:rFonts w:ascii="Times New Roman" w:hAnsi="Times New Roman" w:cs="Times New Roman"/>
              <w:b w:val="0"/>
              <w:sz w:val="20"/>
            </w:rPr>
            <w:t>software</w:t>
          </w:r>
          <w:r w:rsidR="000E1973" w:rsidRPr="00C52516">
            <w:rPr>
              <w:rFonts w:ascii="Times New Roman" w:hAnsi="Times New Roman" w:cs="Times New Roman"/>
              <w:b w:val="0"/>
              <w:spacing w:val="8"/>
              <w:sz w:val="20"/>
            </w:rPr>
            <w:t xml:space="preserve"> </w:t>
          </w:r>
          <w:r w:rsidR="000E1973" w:rsidRPr="00C52516">
            <w:rPr>
              <w:rFonts w:ascii="Times New Roman" w:hAnsi="Times New Roman" w:cs="Times New Roman"/>
              <w:b w:val="0"/>
              <w:sz w:val="20"/>
            </w:rPr>
            <w:t>NETPATH</w:t>
          </w:r>
          <w:r w:rsidR="000E1973" w:rsidRPr="00C52516">
            <w:rPr>
              <w:rFonts w:ascii="Times New Roman" w:hAnsi="Times New Roman" w:cs="Times New Roman"/>
              <w:b w:val="0"/>
              <w:spacing w:val="16"/>
              <w:sz w:val="20"/>
            </w:rPr>
            <w:t xml:space="preserve"> </w:t>
          </w:r>
          <w:r w:rsidR="000E1973" w:rsidRPr="00C52516">
            <w:rPr>
              <w:rFonts w:ascii="Times New Roman" w:hAnsi="Times New Roman" w:cs="Times New Roman"/>
              <w:b w:val="0"/>
              <w:sz w:val="20"/>
            </w:rPr>
            <w:t>(</w:t>
          </w:r>
          <w:r w:rsidR="000E1973" w:rsidRPr="00C52516">
            <w:rPr>
              <w:rFonts w:ascii="Times New Roman" w:hAnsi="Times New Roman" w:cs="Times New Roman"/>
              <w:b w:val="0"/>
              <w:spacing w:val="-1"/>
              <w:sz w:val="20"/>
            </w:rPr>
            <w:t>N</w:t>
          </w:r>
          <w:r w:rsidR="000E1973" w:rsidRPr="00C52516">
            <w:rPr>
              <w:rFonts w:ascii="Times New Roman" w:hAnsi="Times New Roman" w:cs="Times New Roman"/>
              <w:b w:val="0"/>
              <w:sz w:val="20"/>
            </w:rPr>
            <w:t>ET</w:t>
          </w:r>
          <w:r w:rsidR="000E1973" w:rsidRPr="00C52516">
            <w:rPr>
              <w:rFonts w:ascii="Times New Roman" w:hAnsi="Times New Roman" w:cs="Times New Roman"/>
              <w:b w:val="0"/>
              <w:spacing w:val="13"/>
              <w:sz w:val="20"/>
            </w:rPr>
            <w:t xml:space="preserve"> </w:t>
          </w:r>
          <w:r w:rsidR="000E1973" w:rsidRPr="00C52516">
            <w:rPr>
              <w:rFonts w:ascii="Times New Roman" w:hAnsi="Times New Roman" w:cs="Times New Roman"/>
              <w:b w:val="0"/>
              <w:sz w:val="20"/>
            </w:rPr>
            <w:t>geoche</w:t>
          </w:r>
          <w:r w:rsidR="000E1973" w:rsidRPr="00C52516">
            <w:rPr>
              <w:rFonts w:ascii="Times New Roman" w:hAnsi="Times New Roman" w:cs="Times New Roman"/>
              <w:b w:val="0"/>
              <w:spacing w:val="-2"/>
              <w:sz w:val="20"/>
            </w:rPr>
            <w:t>m</w:t>
          </w:r>
          <w:r w:rsidR="000E1973" w:rsidRPr="00C52516">
            <w:rPr>
              <w:rFonts w:ascii="Times New Roman" w:hAnsi="Times New Roman" w:cs="Times New Roman"/>
              <w:b w:val="0"/>
              <w:spacing w:val="1"/>
              <w:sz w:val="20"/>
            </w:rPr>
            <w:t>i</w:t>
          </w:r>
          <w:r w:rsidR="000E1973" w:rsidRPr="00C52516">
            <w:rPr>
              <w:rFonts w:ascii="Times New Roman" w:hAnsi="Times New Roman" w:cs="Times New Roman"/>
              <w:b w:val="0"/>
              <w:sz w:val="20"/>
            </w:rPr>
            <w:t>cal</w:t>
          </w:r>
          <w:r w:rsidR="000E1973" w:rsidRPr="00C52516">
            <w:rPr>
              <w:rFonts w:ascii="Times New Roman" w:hAnsi="Times New Roman" w:cs="Times New Roman"/>
              <w:b w:val="0"/>
              <w:spacing w:val="4"/>
              <w:sz w:val="20"/>
            </w:rPr>
            <w:t xml:space="preserve"> </w:t>
          </w:r>
          <w:r w:rsidR="000E1973" w:rsidRPr="00C52516">
            <w:rPr>
              <w:rFonts w:ascii="Times New Roman" w:hAnsi="Times New Roman" w:cs="Times New Roman"/>
              <w:b w:val="0"/>
              <w:sz w:val="20"/>
            </w:rPr>
            <w:t>reaction</w:t>
          </w:r>
          <w:r w:rsidR="000E1973" w:rsidRPr="00C52516">
            <w:rPr>
              <w:rFonts w:ascii="Times New Roman" w:hAnsi="Times New Roman" w:cs="Times New Roman"/>
              <w:b w:val="0"/>
              <w:spacing w:val="8"/>
              <w:sz w:val="20"/>
            </w:rPr>
            <w:t xml:space="preserve"> </w:t>
          </w:r>
          <w:r w:rsidR="000E1973" w:rsidRPr="00C52516">
            <w:rPr>
              <w:rFonts w:ascii="Times New Roman" w:hAnsi="Times New Roman" w:cs="Times New Roman"/>
              <w:b w:val="0"/>
              <w:sz w:val="20"/>
            </w:rPr>
            <w:t>al</w:t>
          </w:r>
          <w:r w:rsidR="000E1973" w:rsidRPr="00C52516">
            <w:rPr>
              <w:rFonts w:ascii="Times New Roman" w:hAnsi="Times New Roman" w:cs="Times New Roman"/>
              <w:b w:val="0"/>
              <w:spacing w:val="-1"/>
              <w:sz w:val="20"/>
            </w:rPr>
            <w:t>o</w:t>
          </w:r>
          <w:r w:rsidR="000E1973" w:rsidRPr="00C52516">
            <w:rPr>
              <w:rFonts w:ascii="Times New Roman" w:hAnsi="Times New Roman" w:cs="Times New Roman"/>
              <w:b w:val="0"/>
              <w:sz w:val="20"/>
            </w:rPr>
            <w:t>ng</w:t>
          </w:r>
          <w:r w:rsidR="000E1973" w:rsidRPr="00C52516">
            <w:rPr>
              <w:rFonts w:ascii="Times New Roman" w:hAnsi="Times New Roman" w:cs="Times New Roman"/>
              <w:b w:val="0"/>
              <w:spacing w:val="13"/>
              <w:sz w:val="20"/>
            </w:rPr>
            <w:t xml:space="preserve"> </w:t>
          </w:r>
          <w:r w:rsidR="000E1973" w:rsidRPr="00C52516">
            <w:rPr>
              <w:rFonts w:ascii="Times New Roman" w:hAnsi="Times New Roman" w:cs="Times New Roman"/>
              <w:b w:val="0"/>
              <w:sz w:val="20"/>
            </w:rPr>
            <w:t>the</w:t>
          </w:r>
          <w:r w:rsidR="000E1973" w:rsidRPr="00C52516">
            <w:rPr>
              <w:rFonts w:ascii="Times New Roman" w:hAnsi="Times New Roman" w:cs="Times New Roman"/>
              <w:b w:val="0"/>
              <w:spacing w:val="13"/>
              <w:sz w:val="20"/>
            </w:rPr>
            <w:t xml:space="preserve"> </w:t>
          </w:r>
          <w:r w:rsidR="000E1973" w:rsidRPr="00C52516">
            <w:rPr>
              <w:rFonts w:ascii="Times New Roman" w:hAnsi="Times New Roman" w:cs="Times New Roman"/>
              <w:b w:val="0"/>
              <w:sz w:val="20"/>
            </w:rPr>
            <w:t>flow PATH)</w:t>
          </w:r>
          <w:r w:rsidR="000E1973" w:rsidRPr="00C52516">
            <w:rPr>
              <w:rFonts w:ascii="Times New Roman" w:hAnsi="Times New Roman" w:cs="Times New Roman"/>
              <w:b w:val="0"/>
              <w:spacing w:val="12"/>
              <w:sz w:val="20"/>
            </w:rPr>
            <w:t xml:space="preserve"> </w:t>
          </w:r>
          <w:r w:rsidR="000E1973" w:rsidRPr="00C52516">
            <w:rPr>
              <w:rFonts w:ascii="Times New Roman" w:hAnsi="Times New Roman" w:cs="Times New Roman"/>
              <w:b w:val="0"/>
              <w:sz w:val="20"/>
            </w:rPr>
            <w:t>(Plummer</w:t>
          </w:r>
          <w:r w:rsidR="000E1973" w:rsidRPr="00C52516">
            <w:rPr>
              <w:rFonts w:ascii="Times New Roman" w:hAnsi="Times New Roman" w:cs="Times New Roman"/>
              <w:b w:val="0"/>
              <w:spacing w:val="2"/>
              <w:sz w:val="20"/>
            </w:rPr>
            <w:t xml:space="preserve"> </w:t>
          </w:r>
          <w:r w:rsidR="000E1973" w:rsidRPr="00C52516">
            <w:rPr>
              <w:rFonts w:ascii="Times New Roman" w:hAnsi="Times New Roman" w:cs="Times New Roman"/>
              <w:b w:val="0"/>
              <w:i/>
              <w:iCs/>
              <w:sz w:val="20"/>
            </w:rPr>
            <w:t>et</w:t>
          </w:r>
          <w:r w:rsidR="000E1973" w:rsidRPr="00C52516">
            <w:rPr>
              <w:rFonts w:ascii="Times New Roman" w:hAnsi="Times New Roman" w:cs="Times New Roman"/>
              <w:b w:val="0"/>
              <w:i/>
              <w:iCs/>
              <w:spacing w:val="12"/>
              <w:sz w:val="20"/>
            </w:rPr>
            <w:t xml:space="preserve"> </w:t>
          </w:r>
          <w:r w:rsidR="000E1973" w:rsidRPr="00C52516">
            <w:rPr>
              <w:rFonts w:ascii="Times New Roman" w:hAnsi="Times New Roman" w:cs="Times New Roman"/>
              <w:b w:val="0"/>
              <w:i/>
              <w:iCs/>
              <w:sz w:val="20"/>
            </w:rPr>
            <w:t>al.,</w:t>
          </w:r>
          <w:r w:rsidR="000E1973" w:rsidRPr="00C52516">
            <w:rPr>
              <w:rFonts w:ascii="Times New Roman" w:hAnsi="Times New Roman" w:cs="Times New Roman"/>
              <w:b w:val="0"/>
              <w:i/>
              <w:iCs/>
              <w:spacing w:val="12"/>
              <w:sz w:val="20"/>
            </w:rPr>
            <w:t xml:space="preserve"> </w:t>
          </w:r>
          <w:r w:rsidR="000E1973" w:rsidRPr="00C52516">
            <w:rPr>
              <w:rFonts w:ascii="Times New Roman" w:hAnsi="Times New Roman" w:cs="Times New Roman"/>
              <w:b w:val="0"/>
              <w:sz w:val="20"/>
            </w:rPr>
            <w:t>1991).</w:t>
          </w:r>
          <w:r w:rsidR="000E1973" w:rsidRPr="00C52516">
            <w:rPr>
              <w:rFonts w:ascii="Times New Roman" w:hAnsi="Times New Roman" w:cs="Times New Roman"/>
              <w:b w:val="0"/>
              <w:spacing w:val="12"/>
              <w:sz w:val="20"/>
            </w:rPr>
            <w:t xml:space="preserve"> </w:t>
          </w:r>
          <w:r w:rsidR="000E1973" w:rsidRPr="00C52516">
            <w:rPr>
              <w:rFonts w:ascii="Times New Roman" w:hAnsi="Times New Roman" w:cs="Times New Roman"/>
              <w:b w:val="0"/>
              <w:sz w:val="20"/>
            </w:rPr>
            <w:t>The</w:t>
          </w:r>
          <w:r w:rsidR="000E1973" w:rsidRPr="00C52516">
            <w:rPr>
              <w:rFonts w:ascii="Times New Roman" w:hAnsi="Times New Roman" w:cs="Times New Roman"/>
              <w:b w:val="0"/>
              <w:spacing w:val="47"/>
              <w:sz w:val="20"/>
            </w:rPr>
            <w:t xml:space="preserve"> </w:t>
          </w:r>
          <w:r w:rsidR="000E1973" w:rsidRPr="00C52516">
            <w:rPr>
              <w:rFonts w:ascii="Times New Roman" w:hAnsi="Times New Roman" w:cs="Times New Roman"/>
              <w:b w:val="0"/>
              <w:sz w:val="20"/>
            </w:rPr>
            <w:t>changes</w:t>
          </w:r>
          <w:r w:rsidR="000E1973" w:rsidRPr="00C52516">
            <w:rPr>
              <w:rFonts w:ascii="Times New Roman" w:hAnsi="Times New Roman" w:cs="Times New Roman"/>
              <w:b w:val="0"/>
              <w:spacing w:val="43"/>
              <w:sz w:val="20"/>
            </w:rPr>
            <w:t xml:space="preserve"> </w:t>
          </w:r>
          <w:r w:rsidR="000E1973" w:rsidRPr="00C52516">
            <w:rPr>
              <w:rFonts w:ascii="Times New Roman" w:hAnsi="Times New Roman" w:cs="Times New Roman"/>
              <w:b w:val="0"/>
              <w:sz w:val="20"/>
            </w:rPr>
            <w:t>in</w:t>
          </w:r>
          <w:r w:rsidR="000E1973" w:rsidRPr="00C52516">
            <w:rPr>
              <w:rFonts w:ascii="Times New Roman" w:hAnsi="Times New Roman" w:cs="Times New Roman"/>
              <w:b w:val="0"/>
              <w:spacing w:val="49"/>
              <w:sz w:val="20"/>
            </w:rPr>
            <w:t xml:space="preserve"> </w:t>
          </w:r>
          <w:r w:rsidR="000E1973" w:rsidRPr="00C52516">
            <w:rPr>
              <w:rFonts w:ascii="Times New Roman" w:hAnsi="Times New Roman" w:cs="Times New Roman"/>
              <w:b w:val="0"/>
              <w:sz w:val="20"/>
            </w:rPr>
            <w:t>the</w:t>
          </w:r>
          <w:r w:rsidR="000E1973" w:rsidRPr="00C52516">
            <w:rPr>
              <w:rFonts w:ascii="Times New Roman" w:hAnsi="Times New Roman" w:cs="Times New Roman"/>
              <w:b w:val="0"/>
              <w:spacing w:val="48"/>
              <w:sz w:val="20"/>
            </w:rPr>
            <w:t xml:space="preserve"> </w:t>
          </w:r>
          <w:r w:rsidR="000E1973" w:rsidRPr="00C52516">
            <w:rPr>
              <w:rFonts w:ascii="Times New Roman" w:hAnsi="Times New Roman" w:cs="Times New Roman"/>
              <w:b w:val="0"/>
              <w:sz w:val="20"/>
            </w:rPr>
            <w:t>content</w:t>
          </w:r>
          <w:r w:rsidR="000E1973" w:rsidRPr="00C52516">
            <w:rPr>
              <w:rFonts w:ascii="Times New Roman" w:hAnsi="Times New Roman" w:cs="Times New Roman"/>
              <w:b w:val="0"/>
              <w:spacing w:val="44"/>
              <w:sz w:val="20"/>
            </w:rPr>
            <w:t xml:space="preserve"> </w:t>
          </w:r>
          <w:r w:rsidR="000E1973" w:rsidRPr="00C52516">
            <w:rPr>
              <w:rFonts w:ascii="Times New Roman" w:hAnsi="Times New Roman" w:cs="Times New Roman"/>
              <w:b w:val="0"/>
              <w:sz w:val="20"/>
            </w:rPr>
            <w:t>of</w:t>
          </w:r>
          <w:r w:rsidR="000E1973" w:rsidRPr="00C52516">
            <w:rPr>
              <w:rFonts w:ascii="Times New Roman" w:hAnsi="Times New Roman" w:cs="Times New Roman"/>
              <w:b w:val="0"/>
              <w:spacing w:val="51"/>
              <w:sz w:val="20"/>
            </w:rPr>
            <w:t xml:space="preserve"> </w:t>
          </w:r>
          <w:r w:rsidR="000E1973" w:rsidRPr="00C52516">
            <w:rPr>
              <w:rFonts w:ascii="Times New Roman" w:hAnsi="Times New Roman" w:cs="Times New Roman"/>
              <w:b w:val="0"/>
              <w:sz w:val="20"/>
            </w:rPr>
            <w:t>Fe</w:t>
          </w:r>
          <w:r w:rsidR="000E1973" w:rsidRPr="00C52516">
            <w:rPr>
              <w:rFonts w:ascii="Times New Roman" w:hAnsi="Times New Roman" w:cs="Times New Roman"/>
              <w:b w:val="0"/>
              <w:spacing w:val="51"/>
              <w:sz w:val="20"/>
            </w:rPr>
            <w:t xml:space="preserve"> </w:t>
          </w:r>
          <w:r w:rsidR="000E1973" w:rsidRPr="00C52516">
            <w:rPr>
              <w:rFonts w:ascii="Times New Roman" w:hAnsi="Times New Roman" w:cs="Times New Roman"/>
              <w:b w:val="0"/>
              <w:sz w:val="20"/>
            </w:rPr>
            <w:t>and</w:t>
          </w:r>
          <w:r w:rsidR="000E1973" w:rsidRPr="00C52516">
            <w:rPr>
              <w:rFonts w:ascii="Times New Roman" w:hAnsi="Times New Roman" w:cs="Times New Roman"/>
              <w:b w:val="0"/>
              <w:spacing w:val="48"/>
              <w:sz w:val="20"/>
            </w:rPr>
            <w:t xml:space="preserve"> </w:t>
          </w:r>
          <w:proofErr w:type="spellStart"/>
          <w:r w:rsidR="000E1973" w:rsidRPr="00C52516">
            <w:rPr>
              <w:rFonts w:ascii="Times New Roman" w:hAnsi="Times New Roman" w:cs="Times New Roman"/>
              <w:b w:val="0"/>
              <w:sz w:val="20"/>
            </w:rPr>
            <w:t>Mn</w:t>
          </w:r>
          <w:proofErr w:type="spellEnd"/>
          <w:r w:rsidR="000E1973" w:rsidRPr="00C52516">
            <w:rPr>
              <w:rFonts w:ascii="Times New Roman" w:hAnsi="Times New Roman" w:cs="Times New Roman"/>
              <w:b w:val="0"/>
              <w:spacing w:val="51"/>
              <w:sz w:val="20"/>
            </w:rPr>
            <w:t xml:space="preserve"> </w:t>
          </w:r>
          <w:r w:rsidR="000E1973" w:rsidRPr="00C52516">
            <w:rPr>
              <w:rFonts w:ascii="Times New Roman" w:hAnsi="Times New Roman" w:cs="Times New Roman"/>
              <w:b w:val="0"/>
              <w:sz w:val="20"/>
            </w:rPr>
            <w:t>in</w:t>
          </w:r>
          <w:r w:rsidR="000E1973" w:rsidRPr="00C52516">
            <w:rPr>
              <w:rFonts w:ascii="Times New Roman" w:hAnsi="Times New Roman" w:cs="Times New Roman"/>
              <w:b w:val="0"/>
              <w:spacing w:val="49"/>
              <w:sz w:val="20"/>
            </w:rPr>
            <w:t xml:space="preserve"> </w:t>
          </w:r>
          <w:r w:rsidR="000E1973" w:rsidRPr="00C52516">
            <w:rPr>
              <w:rFonts w:ascii="Times New Roman" w:hAnsi="Times New Roman" w:cs="Times New Roman"/>
              <w:b w:val="0"/>
              <w:sz w:val="20"/>
            </w:rPr>
            <w:t>soil</w:t>
          </w:r>
          <w:r w:rsidR="000E1973" w:rsidRPr="00C52516">
            <w:rPr>
              <w:rFonts w:ascii="Times New Roman" w:hAnsi="Times New Roman" w:cs="Times New Roman"/>
              <w:b w:val="0"/>
              <w:spacing w:val="48"/>
              <w:sz w:val="20"/>
            </w:rPr>
            <w:t xml:space="preserve"> </w:t>
          </w:r>
          <w:r w:rsidR="000E1973" w:rsidRPr="00C52516">
            <w:rPr>
              <w:rFonts w:ascii="Times New Roman" w:hAnsi="Times New Roman" w:cs="Times New Roman"/>
              <w:b w:val="0"/>
              <w:sz w:val="20"/>
            </w:rPr>
            <w:t>of</w:t>
          </w:r>
          <w:r w:rsidR="000E1973" w:rsidRPr="00C52516">
            <w:rPr>
              <w:rFonts w:ascii="Times New Roman" w:hAnsi="Times New Roman" w:cs="Times New Roman"/>
              <w:b w:val="0"/>
              <w:spacing w:val="51"/>
              <w:sz w:val="20"/>
            </w:rPr>
            <w:t xml:space="preserve"> </w:t>
          </w:r>
          <w:r w:rsidR="000E1973" w:rsidRPr="00C52516">
            <w:rPr>
              <w:rFonts w:ascii="Times New Roman" w:hAnsi="Times New Roman" w:cs="Times New Roman"/>
              <w:b w:val="0"/>
              <w:sz w:val="20"/>
            </w:rPr>
            <w:t>vadose</w:t>
          </w:r>
          <w:r w:rsidR="000E1973" w:rsidRPr="00C52516">
            <w:rPr>
              <w:rFonts w:ascii="Times New Roman" w:hAnsi="Times New Roman" w:cs="Times New Roman"/>
              <w:b w:val="0"/>
              <w:spacing w:val="44"/>
              <w:sz w:val="20"/>
            </w:rPr>
            <w:t xml:space="preserve"> </w:t>
          </w:r>
          <w:r w:rsidR="000E1973" w:rsidRPr="00C52516">
            <w:rPr>
              <w:rFonts w:ascii="Times New Roman" w:hAnsi="Times New Roman" w:cs="Times New Roman"/>
              <w:b w:val="0"/>
              <w:sz w:val="20"/>
            </w:rPr>
            <w:t>zone</w:t>
          </w:r>
          <w:r w:rsidR="000E1973" w:rsidRPr="00C52516">
            <w:rPr>
              <w:rFonts w:ascii="Times New Roman" w:hAnsi="Times New Roman" w:cs="Times New Roman"/>
              <w:b w:val="0"/>
              <w:spacing w:val="46"/>
              <w:sz w:val="20"/>
            </w:rPr>
            <w:t xml:space="preserve"> </w:t>
          </w:r>
          <w:r w:rsidR="000E1973" w:rsidRPr="00C52516">
            <w:rPr>
              <w:rFonts w:ascii="Times New Roman" w:hAnsi="Times New Roman" w:cs="Times New Roman"/>
              <w:b w:val="0"/>
              <w:sz w:val="20"/>
            </w:rPr>
            <w:t>due</w:t>
          </w:r>
          <w:r w:rsidR="000E1973" w:rsidRPr="00C52516">
            <w:rPr>
              <w:rFonts w:ascii="Times New Roman" w:hAnsi="Times New Roman" w:cs="Times New Roman"/>
              <w:b w:val="0"/>
              <w:spacing w:val="48"/>
              <w:sz w:val="20"/>
            </w:rPr>
            <w:t xml:space="preserve"> </w:t>
          </w:r>
          <w:r w:rsidR="000E1973" w:rsidRPr="00C52516">
            <w:rPr>
              <w:rFonts w:ascii="Times New Roman" w:hAnsi="Times New Roman" w:cs="Times New Roman"/>
              <w:b w:val="0"/>
              <w:sz w:val="20"/>
            </w:rPr>
            <w:t xml:space="preserve">to sewage </w:t>
          </w:r>
          <w:r w:rsidR="000E1973" w:rsidRPr="00C52516">
            <w:rPr>
              <w:rFonts w:ascii="Times New Roman" w:hAnsi="Times New Roman" w:cs="Times New Roman"/>
              <w:b w:val="0"/>
              <w:spacing w:val="2"/>
              <w:sz w:val="20"/>
            </w:rPr>
            <w:t xml:space="preserve"> </w:t>
          </w:r>
          <w:r w:rsidR="000E1973" w:rsidRPr="00C52516">
            <w:rPr>
              <w:rFonts w:ascii="Times New Roman" w:hAnsi="Times New Roman" w:cs="Times New Roman"/>
              <w:b w:val="0"/>
              <w:sz w:val="20"/>
            </w:rPr>
            <w:t xml:space="preserve">irrigation </w:t>
          </w:r>
          <w:r w:rsidR="000E1973" w:rsidRPr="00C52516">
            <w:rPr>
              <w:rFonts w:ascii="Times New Roman" w:hAnsi="Times New Roman" w:cs="Times New Roman"/>
              <w:b w:val="0"/>
              <w:spacing w:val="1"/>
              <w:sz w:val="20"/>
            </w:rPr>
            <w:t xml:space="preserve"> </w:t>
          </w:r>
          <w:r w:rsidR="000E1973" w:rsidRPr="00C52516">
            <w:rPr>
              <w:rFonts w:ascii="Times New Roman" w:hAnsi="Times New Roman" w:cs="Times New Roman"/>
              <w:b w:val="0"/>
              <w:sz w:val="20"/>
            </w:rPr>
            <w:t xml:space="preserve">as </w:t>
          </w:r>
          <w:r w:rsidR="000E1973" w:rsidRPr="00C52516">
            <w:rPr>
              <w:rFonts w:ascii="Times New Roman" w:hAnsi="Times New Roman" w:cs="Times New Roman"/>
              <w:b w:val="0"/>
              <w:spacing w:val="9"/>
              <w:sz w:val="20"/>
            </w:rPr>
            <w:t xml:space="preserve"> </w:t>
          </w:r>
          <w:r w:rsidR="000E1973" w:rsidRPr="00C52516">
            <w:rPr>
              <w:rFonts w:ascii="Times New Roman" w:hAnsi="Times New Roman" w:cs="Times New Roman"/>
              <w:b w:val="0"/>
              <w:sz w:val="20"/>
            </w:rPr>
            <w:t xml:space="preserve">predicted </w:t>
          </w:r>
          <w:r w:rsidR="000E1973" w:rsidRPr="00C52516">
            <w:rPr>
              <w:rFonts w:ascii="Times New Roman" w:hAnsi="Times New Roman" w:cs="Times New Roman"/>
              <w:b w:val="0"/>
              <w:spacing w:val="1"/>
              <w:sz w:val="20"/>
            </w:rPr>
            <w:t xml:space="preserve"> </w:t>
          </w:r>
          <w:r w:rsidR="000E1973" w:rsidRPr="00C52516">
            <w:rPr>
              <w:rFonts w:ascii="Times New Roman" w:hAnsi="Times New Roman" w:cs="Times New Roman"/>
              <w:b w:val="0"/>
              <w:sz w:val="20"/>
            </w:rPr>
            <w:t xml:space="preserve">by </w:t>
          </w:r>
          <w:r w:rsidR="000E1973" w:rsidRPr="00C52516">
            <w:rPr>
              <w:rFonts w:ascii="Times New Roman" w:hAnsi="Times New Roman" w:cs="Times New Roman"/>
              <w:b w:val="0"/>
              <w:spacing w:val="9"/>
              <w:sz w:val="20"/>
            </w:rPr>
            <w:t xml:space="preserve"> </w:t>
          </w:r>
          <w:r w:rsidR="000E1973" w:rsidRPr="00C52516">
            <w:rPr>
              <w:rFonts w:ascii="Times New Roman" w:hAnsi="Times New Roman" w:cs="Times New Roman"/>
              <w:b w:val="0"/>
              <w:sz w:val="20"/>
            </w:rPr>
            <w:t xml:space="preserve">NETPATH </w:t>
          </w:r>
          <w:r w:rsidR="000E1973" w:rsidRPr="00C52516">
            <w:rPr>
              <w:rFonts w:ascii="Times New Roman" w:hAnsi="Times New Roman" w:cs="Times New Roman"/>
              <w:b w:val="0"/>
              <w:spacing w:val="10"/>
              <w:sz w:val="20"/>
            </w:rPr>
            <w:t xml:space="preserve"> </w:t>
          </w:r>
          <w:r w:rsidR="000E1973" w:rsidRPr="00C52516">
            <w:rPr>
              <w:rFonts w:ascii="Times New Roman" w:hAnsi="Times New Roman" w:cs="Times New Roman"/>
              <w:b w:val="0"/>
              <w:sz w:val="20"/>
            </w:rPr>
            <w:t xml:space="preserve">was </w:t>
          </w:r>
          <w:r w:rsidR="000E1973" w:rsidRPr="00C52516">
            <w:rPr>
              <w:rFonts w:ascii="Times New Roman" w:hAnsi="Times New Roman" w:cs="Times New Roman"/>
              <w:b w:val="0"/>
              <w:spacing w:val="10"/>
              <w:sz w:val="20"/>
            </w:rPr>
            <w:t xml:space="preserve"> </w:t>
          </w:r>
          <w:r w:rsidR="000E1973" w:rsidRPr="00C52516">
            <w:rPr>
              <w:rFonts w:ascii="Times New Roman" w:hAnsi="Times New Roman" w:cs="Times New Roman"/>
              <w:b w:val="0"/>
              <w:sz w:val="20"/>
            </w:rPr>
            <w:t>co</w:t>
          </w:r>
          <w:r w:rsidR="000E1973" w:rsidRPr="00C52516">
            <w:rPr>
              <w:rFonts w:ascii="Times New Roman" w:hAnsi="Times New Roman" w:cs="Times New Roman"/>
              <w:b w:val="0"/>
              <w:spacing w:val="-2"/>
              <w:sz w:val="20"/>
            </w:rPr>
            <w:t>m</w:t>
          </w:r>
          <w:r w:rsidR="000E1973" w:rsidRPr="00C52516">
            <w:rPr>
              <w:rFonts w:ascii="Times New Roman" w:hAnsi="Times New Roman" w:cs="Times New Roman"/>
              <w:b w:val="0"/>
              <w:spacing w:val="1"/>
              <w:sz w:val="20"/>
            </w:rPr>
            <w:t>p</w:t>
          </w:r>
          <w:r w:rsidR="000E1973" w:rsidRPr="00C52516">
            <w:rPr>
              <w:rFonts w:ascii="Times New Roman" w:hAnsi="Times New Roman" w:cs="Times New Roman"/>
              <w:b w:val="0"/>
              <w:sz w:val="20"/>
            </w:rPr>
            <w:t xml:space="preserve">ared </w:t>
          </w:r>
          <w:r w:rsidR="000E1973" w:rsidRPr="00C52516">
            <w:rPr>
              <w:rFonts w:ascii="Times New Roman" w:hAnsi="Times New Roman" w:cs="Times New Roman"/>
              <w:b w:val="0"/>
              <w:spacing w:val="2"/>
              <w:sz w:val="20"/>
            </w:rPr>
            <w:t xml:space="preserve"> </w:t>
          </w:r>
          <w:r w:rsidR="000E1973" w:rsidRPr="00C52516">
            <w:rPr>
              <w:rFonts w:ascii="Times New Roman" w:hAnsi="Times New Roman" w:cs="Times New Roman"/>
              <w:b w:val="0"/>
              <w:sz w:val="20"/>
            </w:rPr>
            <w:t xml:space="preserve">with </w:t>
          </w:r>
          <w:r w:rsidR="000E1973" w:rsidRPr="00C52516">
            <w:rPr>
              <w:rFonts w:ascii="Times New Roman" w:hAnsi="Times New Roman" w:cs="Times New Roman"/>
              <w:b w:val="0"/>
              <w:spacing w:val="6"/>
              <w:sz w:val="20"/>
            </w:rPr>
            <w:t xml:space="preserve"> </w:t>
          </w:r>
          <w:r w:rsidR="000E1973" w:rsidRPr="00C52516">
            <w:rPr>
              <w:rFonts w:ascii="Times New Roman" w:hAnsi="Times New Roman" w:cs="Times New Roman"/>
              <w:b w:val="0"/>
              <w:sz w:val="20"/>
            </w:rPr>
            <w:t xml:space="preserve">the </w:t>
          </w:r>
          <w:r w:rsidR="000E1973" w:rsidRPr="00C52516">
            <w:rPr>
              <w:rFonts w:ascii="Times New Roman" w:hAnsi="Times New Roman" w:cs="Times New Roman"/>
              <w:b w:val="0"/>
              <w:spacing w:val="7"/>
              <w:sz w:val="20"/>
            </w:rPr>
            <w:t xml:space="preserve"> </w:t>
          </w:r>
          <w:r w:rsidR="000E1973" w:rsidRPr="00C52516">
            <w:rPr>
              <w:rFonts w:ascii="Times New Roman" w:hAnsi="Times New Roman" w:cs="Times New Roman"/>
              <w:b w:val="0"/>
              <w:sz w:val="20"/>
            </w:rPr>
            <w:t>obser</w:t>
          </w:r>
          <w:r w:rsidR="000E1973" w:rsidRPr="00C52516">
            <w:rPr>
              <w:rFonts w:ascii="Times New Roman" w:hAnsi="Times New Roman" w:cs="Times New Roman"/>
              <w:b w:val="0"/>
              <w:spacing w:val="-1"/>
              <w:sz w:val="20"/>
            </w:rPr>
            <w:t>ve</w:t>
          </w:r>
          <w:r w:rsidR="000E1973" w:rsidRPr="00C52516">
            <w:rPr>
              <w:rFonts w:ascii="Times New Roman" w:hAnsi="Times New Roman" w:cs="Times New Roman"/>
              <w:b w:val="0"/>
              <w:sz w:val="20"/>
            </w:rPr>
            <w:t>d changes</w:t>
          </w:r>
          <w:r w:rsidR="000E1973" w:rsidRPr="00C52516">
            <w:rPr>
              <w:rFonts w:ascii="Times New Roman" w:hAnsi="Times New Roman" w:cs="Times New Roman"/>
              <w:b w:val="0"/>
              <w:spacing w:val="14"/>
              <w:sz w:val="20"/>
            </w:rPr>
            <w:t xml:space="preserve"> </w:t>
          </w:r>
          <w:r w:rsidR="000E1973" w:rsidRPr="00C52516">
            <w:rPr>
              <w:rFonts w:ascii="Times New Roman" w:hAnsi="Times New Roman" w:cs="Times New Roman"/>
              <w:b w:val="0"/>
              <w:sz w:val="20"/>
            </w:rPr>
            <w:t>in</w:t>
          </w:r>
          <w:r w:rsidR="000E1973" w:rsidRPr="00C52516">
            <w:rPr>
              <w:rFonts w:ascii="Times New Roman" w:hAnsi="Times New Roman" w:cs="Times New Roman"/>
              <w:b w:val="0"/>
              <w:spacing w:val="20"/>
              <w:sz w:val="20"/>
            </w:rPr>
            <w:t xml:space="preserve"> </w:t>
          </w:r>
          <w:r w:rsidR="000E1973" w:rsidRPr="00C52516">
            <w:rPr>
              <w:rFonts w:ascii="Times New Roman" w:hAnsi="Times New Roman" w:cs="Times New Roman"/>
              <w:b w:val="0"/>
              <w:sz w:val="20"/>
            </w:rPr>
            <w:t>DTPA</w:t>
          </w:r>
          <w:r w:rsidR="000E1973" w:rsidRPr="00C52516">
            <w:rPr>
              <w:rFonts w:ascii="Times New Roman" w:hAnsi="Times New Roman" w:cs="Times New Roman"/>
              <w:b w:val="0"/>
              <w:spacing w:val="22"/>
              <w:sz w:val="20"/>
            </w:rPr>
            <w:t xml:space="preserve"> </w:t>
          </w:r>
          <w:r w:rsidR="000E1973" w:rsidRPr="00C52516">
            <w:rPr>
              <w:rFonts w:ascii="Times New Roman" w:hAnsi="Times New Roman" w:cs="Times New Roman"/>
              <w:b w:val="0"/>
              <w:sz w:val="20"/>
            </w:rPr>
            <w:t>extractable</w:t>
          </w:r>
          <w:r w:rsidR="000E1973" w:rsidRPr="00C52516">
            <w:rPr>
              <w:rFonts w:ascii="Times New Roman" w:hAnsi="Times New Roman" w:cs="Times New Roman"/>
              <w:b w:val="0"/>
              <w:spacing w:val="12"/>
              <w:sz w:val="20"/>
            </w:rPr>
            <w:t xml:space="preserve"> </w:t>
          </w:r>
          <w:r w:rsidR="000E1973" w:rsidRPr="00C52516">
            <w:rPr>
              <w:rFonts w:ascii="Times New Roman" w:hAnsi="Times New Roman" w:cs="Times New Roman"/>
              <w:b w:val="0"/>
              <w:sz w:val="20"/>
            </w:rPr>
            <w:t>Fe</w:t>
          </w:r>
          <w:r w:rsidR="000E1973" w:rsidRPr="00C52516">
            <w:rPr>
              <w:rFonts w:ascii="Times New Roman" w:hAnsi="Times New Roman" w:cs="Times New Roman"/>
              <w:b w:val="0"/>
              <w:spacing w:val="22"/>
              <w:sz w:val="20"/>
            </w:rPr>
            <w:t xml:space="preserve"> </w:t>
          </w:r>
          <w:r w:rsidR="000E1973" w:rsidRPr="00C52516">
            <w:rPr>
              <w:rFonts w:ascii="Times New Roman" w:hAnsi="Times New Roman" w:cs="Times New Roman"/>
              <w:b w:val="0"/>
              <w:sz w:val="20"/>
            </w:rPr>
            <w:t>and</w:t>
          </w:r>
          <w:r w:rsidR="000E1973" w:rsidRPr="00C52516">
            <w:rPr>
              <w:rFonts w:ascii="Times New Roman" w:hAnsi="Times New Roman" w:cs="Times New Roman"/>
              <w:b w:val="0"/>
              <w:spacing w:val="19"/>
              <w:sz w:val="20"/>
            </w:rPr>
            <w:t xml:space="preserve"> </w:t>
          </w:r>
          <w:proofErr w:type="spellStart"/>
          <w:r w:rsidR="000E1973" w:rsidRPr="00C52516">
            <w:rPr>
              <w:rFonts w:ascii="Times New Roman" w:hAnsi="Times New Roman" w:cs="Times New Roman"/>
              <w:b w:val="0"/>
              <w:sz w:val="20"/>
            </w:rPr>
            <w:t>Mn</w:t>
          </w:r>
          <w:proofErr w:type="spellEnd"/>
          <w:r w:rsidR="000E1973" w:rsidRPr="00C52516">
            <w:rPr>
              <w:rFonts w:ascii="Times New Roman" w:hAnsi="Times New Roman" w:cs="Times New Roman"/>
              <w:b w:val="0"/>
              <w:spacing w:val="22"/>
              <w:sz w:val="20"/>
            </w:rPr>
            <w:t xml:space="preserve"> </w:t>
          </w:r>
          <w:r w:rsidR="000E1973" w:rsidRPr="00C52516">
            <w:rPr>
              <w:rFonts w:ascii="Times New Roman" w:hAnsi="Times New Roman" w:cs="Times New Roman"/>
              <w:b w:val="0"/>
              <w:sz w:val="20"/>
            </w:rPr>
            <w:t>over</w:t>
          </w:r>
          <w:r w:rsidR="000E1973" w:rsidRPr="00C52516">
            <w:rPr>
              <w:rFonts w:ascii="Times New Roman" w:hAnsi="Times New Roman" w:cs="Times New Roman"/>
              <w:b w:val="0"/>
              <w:spacing w:val="18"/>
              <w:sz w:val="20"/>
            </w:rPr>
            <w:t xml:space="preserve"> </w:t>
          </w:r>
          <w:r w:rsidR="000E1973" w:rsidRPr="00C52516">
            <w:rPr>
              <w:rFonts w:ascii="Times New Roman" w:hAnsi="Times New Roman" w:cs="Times New Roman"/>
              <w:b w:val="0"/>
              <w:sz w:val="20"/>
            </w:rPr>
            <w:t>the</w:t>
          </w:r>
          <w:r w:rsidR="000E1973" w:rsidRPr="00C52516">
            <w:rPr>
              <w:rFonts w:ascii="Times New Roman" w:hAnsi="Times New Roman" w:cs="Times New Roman"/>
              <w:b w:val="0"/>
              <w:spacing w:val="20"/>
              <w:sz w:val="20"/>
            </w:rPr>
            <w:t xml:space="preserve"> </w:t>
          </w:r>
          <w:r w:rsidR="000E1973" w:rsidRPr="00C52516">
            <w:rPr>
              <w:rFonts w:ascii="Times New Roman" w:hAnsi="Times New Roman" w:cs="Times New Roman"/>
              <w:b w:val="0"/>
              <w:sz w:val="20"/>
            </w:rPr>
            <w:t>study</w:t>
          </w:r>
          <w:r w:rsidR="000E1973" w:rsidRPr="00C52516">
            <w:rPr>
              <w:rFonts w:ascii="Times New Roman" w:hAnsi="Times New Roman" w:cs="Times New Roman"/>
              <w:b w:val="0"/>
              <w:spacing w:val="17"/>
              <w:sz w:val="20"/>
            </w:rPr>
            <w:t xml:space="preserve"> </w:t>
          </w:r>
          <w:r w:rsidR="000E1973" w:rsidRPr="00C52516">
            <w:rPr>
              <w:rFonts w:ascii="Times New Roman" w:hAnsi="Times New Roman" w:cs="Times New Roman"/>
              <w:b w:val="0"/>
              <w:sz w:val="20"/>
            </w:rPr>
            <w:t>period</w:t>
          </w:r>
          <w:r w:rsidR="000E1973" w:rsidRPr="00C52516">
            <w:rPr>
              <w:rFonts w:ascii="Times New Roman" w:hAnsi="Times New Roman" w:cs="Times New Roman"/>
              <w:sz w:val="20"/>
            </w:rPr>
            <w:t>.</w:t>
          </w:r>
          <w:r w:rsidR="000E1973" w:rsidRPr="00C52516">
            <w:rPr>
              <w:rFonts w:ascii="Times New Roman" w:hAnsi="Times New Roman" w:cs="Times New Roman"/>
              <w:spacing w:val="16"/>
              <w:sz w:val="20"/>
            </w:rPr>
            <w:t xml:space="preserve"> </w:t>
          </w:r>
        </w:p>
        <w:p w:rsidR="000E1973" w:rsidRPr="00C52516" w:rsidRDefault="000E1973" w:rsidP="00F55057">
          <w:pPr>
            <w:pStyle w:val="ICID2015text"/>
            <w:ind w:left="720" w:hanging="180"/>
            <w:rPr>
              <w:rFonts w:ascii="Times New Roman" w:hAnsi="Times New Roman" w:cs="Times New Roman"/>
              <w:b/>
              <w:sz w:val="20"/>
            </w:rPr>
          </w:pPr>
        </w:p>
        <w:p w:rsidR="000E1973" w:rsidRPr="00C52516" w:rsidRDefault="000E1973" w:rsidP="00F55057">
          <w:pPr>
            <w:pStyle w:val="ICID2015text"/>
            <w:ind w:left="720" w:hanging="180"/>
            <w:rPr>
              <w:rFonts w:ascii="Times New Roman" w:hAnsi="Times New Roman" w:cs="Times New Roman"/>
              <w:b/>
              <w:sz w:val="20"/>
            </w:rPr>
          </w:pPr>
        </w:p>
        <w:p w:rsidR="000E1973" w:rsidRPr="00C52516" w:rsidRDefault="000E1973" w:rsidP="00F55057">
          <w:pPr>
            <w:pStyle w:val="ICID2015text"/>
            <w:ind w:left="720" w:hanging="180"/>
            <w:rPr>
              <w:rFonts w:ascii="Times New Roman" w:hAnsi="Times New Roman" w:cs="Times New Roman"/>
              <w:b/>
              <w:sz w:val="20"/>
            </w:rPr>
          </w:pPr>
        </w:p>
        <w:p w:rsidR="000E1973" w:rsidRPr="002F7889" w:rsidRDefault="000E1973" w:rsidP="00F55057">
          <w:pPr>
            <w:pStyle w:val="ICID2015Titlelevel1"/>
            <w:ind w:left="720" w:hanging="180"/>
            <w:rPr>
              <w:rFonts w:ascii="Times New Roman" w:hAnsi="Times New Roman" w:cs="Times New Roman"/>
              <w:sz w:val="20"/>
            </w:rPr>
          </w:pPr>
          <w:r w:rsidRPr="002F7889">
            <w:rPr>
              <w:rFonts w:ascii="Times New Roman" w:hAnsi="Times New Roman" w:cs="Times New Roman"/>
              <w:sz w:val="20"/>
            </w:rPr>
            <w:lastRenderedPageBreak/>
            <w:t>Results and Discussion</w:t>
          </w:r>
        </w:p>
        <w:p w:rsidR="000E1973" w:rsidRPr="002F7889" w:rsidRDefault="000E1973" w:rsidP="00F55057">
          <w:pPr>
            <w:pStyle w:val="ICID2015Titlelevel2"/>
            <w:ind w:left="720" w:hanging="180"/>
            <w:rPr>
              <w:rFonts w:ascii="Times New Roman" w:hAnsi="Times New Roman" w:cs="Times New Roman"/>
            </w:rPr>
          </w:pPr>
          <w:r w:rsidRPr="002F7889">
            <w:rPr>
              <w:rFonts w:ascii="Times New Roman" w:hAnsi="Times New Roman" w:cs="Times New Roman"/>
            </w:rPr>
            <w:t xml:space="preserve">Impact of waste water irrigation on microbiology of vadose zone </w:t>
          </w:r>
          <w:r w:rsidRPr="002F7889">
            <w:rPr>
              <w:rFonts w:ascii="Times New Roman" w:hAnsi="Times New Roman" w:cs="Times New Roman"/>
            </w:rPr>
            <w:tab/>
          </w:r>
          <w:r w:rsidRPr="002F7889">
            <w:rPr>
              <w:rFonts w:ascii="Times New Roman" w:hAnsi="Times New Roman" w:cs="Times New Roman"/>
            </w:rPr>
            <w:tab/>
          </w:r>
          <w:r w:rsidRPr="002F7889">
            <w:rPr>
              <w:rFonts w:ascii="Times New Roman" w:hAnsi="Times New Roman" w:cs="Times New Roman"/>
            </w:rPr>
            <w:tab/>
          </w:r>
          <w:r w:rsidRPr="002F7889">
            <w:rPr>
              <w:rFonts w:ascii="Times New Roman" w:hAnsi="Times New Roman" w:cs="Times New Roman"/>
            </w:rPr>
            <w:tab/>
            <w:t xml:space="preserve">         </w:t>
          </w:r>
        </w:p>
        <w:p w:rsidR="000E1973" w:rsidRPr="002F7889" w:rsidRDefault="000E1973" w:rsidP="00F55057">
          <w:pPr>
            <w:pStyle w:val="ICID2015Titlelevel2"/>
            <w:numPr>
              <w:ilvl w:val="0"/>
              <w:numId w:val="0"/>
            </w:numPr>
            <w:ind w:left="720" w:hanging="180"/>
            <w:rPr>
              <w:rFonts w:ascii="Times New Roman" w:hAnsi="Times New Roman" w:cs="Times New Roman"/>
              <w:b w:val="0"/>
            </w:rPr>
          </w:pPr>
          <w:r w:rsidRPr="002F7889">
            <w:rPr>
              <w:rFonts w:ascii="Times New Roman" w:hAnsi="Times New Roman" w:cs="Times New Roman"/>
              <w:b w:val="0"/>
            </w:rPr>
            <w:t>Results indicated that</w:t>
          </w:r>
          <w:r w:rsidRPr="002F7889">
            <w:rPr>
              <w:rFonts w:ascii="Times New Roman" w:hAnsi="Times New Roman" w:cs="Times New Roman"/>
              <w:b w:val="0"/>
              <w:i/>
            </w:rPr>
            <w:t>,</w:t>
          </w:r>
          <w:r w:rsidRPr="002F7889">
            <w:rPr>
              <w:rFonts w:ascii="Times New Roman" w:hAnsi="Times New Roman" w:cs="Times New Roman"/>
              <w:b w:val="0"/>
            </w:rPr>
            <w:t xml:space="preserve"> bacterial and fungal count in sewage-irrigated soils significant increased as compared to their respective control. Microbial count increased with the duration of sewage water application and decreased with increasing depth. The microbial count was also directly proportional to organic carbon, sand and silt content and negatively correlated to the clay content, electrical conductivity, </w:t>
          </w:r>
          <w:proofErr w:type="gramStart"/>
          <w:r w:rsidRPr="002F7889">
            <w:rPr>
              <w:rFonts w:ascii="Times New Roman" w:hAnsi="Times New Roman" w:cs="Times New Roman"/>
              <w:b w:val="0"/>
            </w:rPr>
            <w:t>pH</w:t>
          </w:r>
          <w:proofErr w:type="gramEnd"/>
          <w:r w:rsidRPr="002F7889">
            <w:rPr>
              <w:rFonts w:ascii="Times New Roman" w:hAnsi="Times New Roman" w:cs="Times New Roman"/>
              <w:b w:val="0"/>
            </w:rPr>
            <w:t xml:space="preserve"> and bulk density of the soil. Groundwater under sewage-irrigated fields had higher values of most probable number (MPN) index as compared to that of tube well water-irrigated fields. All the shallow and deep ground waters were found to be contaminated with faecal coliforms. But, vadose zone had filtered the faecal coliform to the tune of 98–99%. Rapid detection of faecal contamination suggested that the </w:t>
          </w:r>
          <w:proofErr w:type="spellStart"/>
          <w:r w:rsidRPr="002F7889">
            <w:rPr>
              <w:rFonts w:ascii="Times New Roman" w:hAnsi="Times New Roman" w:cs="Times New Roman"/>
              <w:b w:val="0"/>
              <w:i/>
              <w:iCs/>
            </w:rPr>
            <w:t>Citrobacter</w:t>
          </w:r>
          <w:proofErr w:type="spellEnd"/>
          <w:r w:rsidRPr="002F7889">
            <w:rPr>
              <w:rFonts w:ascii="Times New Roman" w:hAnsi="Times New Roman" w:cs="Times New Roman"/>
              <w:b w:val="0"/>
              <w:i/>
              <w:iCs/>
            </w:rPr>
            <w:t xml:space="preserve"> </w:t>
          </w:r>
          <w:proofErr w:type="spellStart"/>
          <w:r w:rsidRPr="002F7889">
            <w:rPr>
              <w:rFonts w:ascii="Times New Roman" w:hAnsi="Times New Roman" w:cs="Times New Roman"/>
              <w:b w:val="0"/>
              <w:i/>
              <w:iCs/>
            </w:rPr>
            <w:t>freundii</w:t>
          </w:r>
          <w:proofErr w:type="spellEnd"/>
          <w:r w:rsidRPr="002F7889">
            <w:rPr>
              <w:rFonts w:ascii="Times New Roman" w:hAnsi="Times New Roman" w:cs="Times New Roman"/>
              <w:b w:val="0"/>
              <w:i/>
              <w:iCs/>
            </w:rPr>
            <w:t xml:space="preserve"> </w:t>
          </w:r>
          <w:r w:rsidRPr="002F7889">
            <w:rPr>
              <w:rFonts w:ascii="Times New Roman" w:hAnsi="Times New Roman" w:cs="Times New Roman"/>
              <w:b w:val="0"/>
            </w:rPr>
            <w:t xml:space="preserve">and </w:t>
          </w:r>
          <w:r w:rsidRPr="002F7889">
            <w:rPr>
              <w:rFonts w:ascii="Times New Roman" w:hAnsi="Times New Roman" w:cs="Times New Roman"/>
              <w:b w:val="0"/>
              <w:i/>
              <w:iCs/>
            </w:rPr>
            <w:t xml:space="preserve">Salmonella </w:t>
          </w:r>
          <w:r w:rsidRPr="002F7889">
            <w:rPr>
              <w:rFonts w:ascii="Times New Roman" w:hAnsi="Times New Roman" w:cs="Times New Roman"/>
              <w:b w:val="0"/>
            </w:rPr>
            <w:t xml:space="preserve">were dominant in shallow groundwater, while </w:t>
          </w:r>
          <w:r w:rsidRPr="002F7889">
            <w:rPr>
              <w:rFonts w:ascii="Times New Roman" w:hAnsi="Times New Roman" w:cs="Times New Roman"/>
              <w:b w:val="0"/>
              <w:i/>
              <w:iCs/>
            </w:rPr>
            <w:t xml:space="preserve">Escherichia coli </w:t>
          </w:r>
          <w:r w:rsidRPr="002F7889">
            <w:rPr>
              <w:rFonts w:ascii="Times New Roman" w:hAnsi="Times New Roman" w:cs="Times New Roman"/>
              <w:b w:val="0"/>
            </w:rPr>
            <w:t xml:space="preserve">migrated in deep ground waters of sewage-irrigated </w:t>
          </w:r>
          <w:proofErr w:type="spellStart"/>
          <w:r w:rsidRPr="002F7889">
            <w:rPr>
              <w:rFonts w:ascii="Times New Roman" w:hAnsi="Times New Roman" w:cs="Times New Roman"/>
              <w:b w:val="0"/>
            </w:rPr>
            <w:t>field.</w:t>
          </w:r>
          <w:r w:rsidRPr="002F7889">
            <w:rPr>
              <w:rFonts w:ascii="Times New Roman" w:hAnsi="Times New Roman" w:cs="Times New Roman"/>
              <w:b w:val="0"/>
              <w:color w:val="131313"/>
            </w:rPr>
            <w:t>Presence</w:t>
          </w:r>
          <w:proofErr w:type="spellEnd"/>
          <w:r w:rsidRPr="002F7889">
            <w:rPr>
              <w:rFonts w:ascii="Times New Roman" w:hAnsi="Times New Roman" w:cs="Times New Roman"/>
              <w:b w:val="0"/>
              <w:color w:val="131313"/>
            </w:rPr>
            <w:t xml:space="preserve"> of  </w:t>
          </w:r>
          <w:r w:rsidRPr="002F7889">
            <w:rPr>
              <w:rFonts w:ascii="Times New Roman" w:hAnsi="Times New Roman" w:cs="Times New Roman"/>
              <w:b w:val="0"/>
              <w:iCs/>
              <w:color w:val="131313"/>
            </w:rPr>
            <w:t xml:space="preserve">E.coli </w:t>
          </w:r>
          <w:r w:rsidRPr="002F7889">
            <w:rPr>
              <w:rFonts w:ascii="Times New Roman" w:hAnsi="Times New Roman" w:cs="Times New Roman"/>
              <w:b w:val="0"/>
              <w:color w:val="131313"/>
            </w:rPr>
            <w:t xml:space="preserve">in groundwater samples has been reported by several workers (Brick et al. </w:t>
          </w:r>
          <w:r w:rsidRPr="002F7889">
            <w:rPr>
              <w:rFonts w:ascii="Times New Roman" w:hAnsi="Times New Roman" w:cs="Times New Roman"/>
              <w:b w:val="0"/>
              <w:color w:val="0000FF"/>
            </w:rPr>
            <w:t>2004</w:t>
          </w:r>
          <w:r w:rsidRPr="002F7889">
            <w:rPr>
              <w:rFonts w:ascii="Times New Roman" w:hAnsi="Times New Roman" w:cs="Times New Roman"/>
              <w:b w:val="0"/>
              <w:color w:val="131313"/>
            </w:rPr>
            <w:t xml:space="preserve">; </w:t>
          </w:r>
          <w:proofErr w:type="spellStart"/>
          <w:r w:rsidRPr="002F7889">
            <w:rPr>
              <w:rFonts w:ascii="Times New Roman" w:hAnsi="Times New Roman" w:cs="Times New Roman"/>
              <w:b w:val="0"/>
              <w:color w:val="131313"/>
            </w:rPr>
            <w:t>Ozler</w:t>
          </w:r>
          <w:proofErr w:type="spellEnd"/>
          <w:r w:rsidRPr="002F7889">
            <w:rPr>
              <w:rFonts w:ascii="Times New Roman" w:hAnsi="Times New Roman" w:cs="Times New Roman"/>
              <w:b w:val="0"/>
              <w:color w:val="131313"/>
            </w:rPr>
            <w:t xml:space="preserve"> and </w:t>
          </w:r>
          <w:proofErr w:type="spellStart"/>
          <w:r w:rsidRPr="002F7889">
            <w:rPr>
              <w:rFonts w:ascii="Times New Roman" w:hAnsi="Times New Roman" w:cs="Times New Roman"/>
              <w:b w:val="0"/>
              <w:color w:val="131313"/>
            </w:rPr>
            <w:t>Aydun</w:t>
          </w:r>
          <w:proofErr w:type="spellEnd"/>
          <w:r w:rsidRPr="002F7889">
            <w:rPr>
              <w:rFonts w:ascii="Times New Roman" w:hAnsi="Times New Roman" w:cs="Times New Roman"/>
              <w:b w:val="0"/>
              <w:color w:val="131313"/>
            </w:rPr>
            <w:t xml:space="preserve"> </w:t>
          </w:r>
          <w:r w:rsidRPr="002F7889">
            <w:rPr>
              <w:rFonts w:ascii="Times New Roman" w:hAnsi="Times New Roman" w:cs="Times New Roman"/>
              <w:b w:val="0"/>
              <w:color w:val="0000FF"/>
            </w:rPr>
            <w:t>2008</w:t>
          </w:r>
          <w:r w:rsidRPr="002F7889">
            <w:rPr>
              <w:rFonts w:ascii="Times New Roman" w:hAnsi="Times New Roman" w:cs="Times New Roman"/>
              <w:b w:val="0"/>
              <w:color w:val="131313"/>
            </w:rPr>
            <w:t xml:space="preserve">) and </w:t>
          </w:r>
          <w:r w:rsidRPr="002F7889">
            <w:rPr>
              <w:rFonts w:ascii="Times New Roman" w:hAnsi="Times New Roman" w:cs="Times New Roman"/>
              <w:b w:val="0"/>
              <w:iCs/>
              <w:color w:val="131313"/>
            </w:rPr>
            <w:t xml:space="preserve">Salmonella </w:t>
          </w:r>
          <w:r w:rsidRPr="002F7889">
            <w:rPr>
              <w:rFonts w:ascii="Times New Roman" w:hAnsi="Times New Roman" w:cs="Times New Roman"/>
              <w:b w:val="0"/>
              <w:color w:val="131313"/>
            </w:rPr>
            <w:t xml:space="preserve">species by </w:t>
          </w:r>
          <w:proofErr w:type="spellStart"/>
          <w:r w:rsidRPr="002F7889">
            <w:rPr>
              <w:rFonts w:ascii="Times New Roman" w:hAnsi="Times New Roman" w:cs="Times New Roman"/>
              <w:b w:val="0"/>
              <w:color w:val="131313"/>
            </w:rPr>
            <w:t>Ozler</w:t>
          </w:r>
          <w:proofErr w:type="spellEnd"/>
          <w:r w:rsidRPr="002F7889">
            <w:rPr>
              <w:rFonts w:ascii="Times New Roman" w:hAnsi="Times New Roman" w:cs="Times New Roman"/>
              <w:b w:val="0"/>
              <w:color w:val="131313"/>
            </w:rPr>
            <w:t xml:space="preserve"> and </w:t>
          </w:r>
          <w:proofErr w:type="spellStart"/>
          <w:r w:rsidRPr="002F7889">
            <w:rPr>
              <w:rFonts w:ascii="Times New Roman" w:hAnsi="Times New Roman" w:cs="Times New Roman"/>
              <w:b w:val="0"/>
              <w:color w:val="131313"/>
            </w:rPr>
            <w:t>Aydun</w:t>
          </w:r>
          <w:proofErr w:type="spellEnd"/>
          <w:r w:rsidRPr="002F7889">
            <w:rPr>
              <w:rFonts w:ascii="Times New Roman" w:hAnsi="Times New Roman" w:cs="Times New Roman"/>
              <w:b w:val="0"/>
              <w:color w:val="131313"/>
            </w:rPr>
            <w:t xml:space="preserve"> (</w:t>
          </w:r>
          <w:r w:rsidRPr="002F7889">
            <w:rPr>
              <w:rFonts w:ascii="Times New Roman" w:hAnsi="Times New Roman" w:cs="Times New Roman"/>
              <w:b w:val="0"/>
              <w:color w:val="0000FF"/>
            </w:rPr>
            <w:t>2008</w:t>
          </w:r>
          <w:r w:rsidRPr="002F7889">
            <w:rPr>
              <w:rFonts w:ascii="Times New Roman" w:hAnsi="Times New Roman" w:cs="Times New Roman"/>
              <w:b w:val="0"/>
              <w:color w:val="131313"/>
            </w:rPr>
            <w:t>).</w:t>
          </w:r>
          <w:r w:rsidRPr="002F7889">
            <w:rPr>
              <w:rFonts w:ascii="Times New Roman" w:hAnsi="Times New Roman" w:cs="Times New Roman"/>
              <w:b w:val="0"/>
            </w:rPr>
            <w:t>The seasonal changes in the groundwater pollution are due to the rise and fall of water table which is proportional to the depth of vadose zone available for filtration with soil as a media (</w:t>
          </w:r>
          <w:r>
            <w:rPr>
              <w:rFonts w:ascii="Times New Roman" w:hAnsi="Times New Roman" w:cs="Times New Roman"/>
              <w:b w:val="0"/>
            </w:rPr>
            <w:t xml:space="preserve">Santosh K </w:t>
          </w:r>
          <w:r w:rsidRPr="002F7889">
            <w:rPr>
              <w:rFonts w:ascii="Times New Roman" w:hAnsi="Times New Roman" w:cs="Times New Roman"/>
              <w:b w:val="0"/>
            </w:rPr>
            <w:t>Deshmukh</w:t>
          </w:r>
          <w:r>
            <w:rPr>
              <w:rFonts w:ascii="Times New Roman" w:hAnsi="Times New Roman" w:cs="Times New Roman"/>
              <w:b w:val="0"/>
            </w:rPr>
            <w:t xml:space="preserve"> </w:t>
          </w:r>
          <w:r w:rsidRPr="000E1973">
            <w:rPr>
              <w:rFonts w:ascii="Times New Roman" w:hAnsi="Times New Roman" w:cs="Times New Roman"/>
              <w:b w:val="0"/>
              <w:i/>
            </w:rPr>
            <w:t>et al</w:t>
          </w:r>
          <w:r>
            <w:rPr>
              <w:rFonts w:ascii="Times New Roman" w:hAnsi="Times New Roman" w:cs="Times New Roman"/>
              <w:b w:val="0"/>
            </w:rPr>
            <w:t xml:space="preserve"> </w:t>
          </w:r>
          <w:r w:rsidRPr="002F7889">
            <w:rPr>
              <w:rFonts w:ascii="Times New Roman" w:hAnsi="Times New Roman" w:cs="Times New Roman"/>
              <w:b w:val="0"/>
            </w:rPr>
            <w:t>, 2011).</w:t>
          </w:r>
        </w:p>
        <w:p w:rsidR="000E1973" w:rsidRPr="002F7889" w:rsidRDefault="000E1973" w:rsidP="00F55057">
          <w:pPr>
            <w:pStyle w:val="ICID2015Titlelevel2"/>
            <w:ind w:left="720" w:hanging="180"/>
            <w:rPr>
              <w:rFonts w:ascii="Times New Roman" w:hAnsi="Times New Roman" w:cs="Times New Roman"/>
            </w:rPr>
          </w:pPr>
          <w:r w:rsidRPr="002F7889">
            <w:rPr>
              <w:rFonts w:ascii="Times New Roman" w:hAnsi="Times New Roman" w:cs="Times New Roman"/>
              <w:lang w:bidi="mr-IN"/>
            </w:rPr>
            <w:t xml:space="preserve">Impact of wastewater irrigation on metal concentration in the vadose zone </w:t>
          </w:r>
          <w:r w:rsidRPr="002F7889">
            <w:rPr>
              <w:rFonts w:ascii="Times New Roman" w:hAnsi="Times New Roman" w:cs="Times New Roman"/>
              <w:lang w:bidi="mr-IN"/>
            </w:rPr>
            <w:tab/>
          </w:r>
          <w:r w:rsidRPr="002F7889">
            <w:rPr>
              <w:rFonts w:ascii="Times New Roman" w:hAnsi="Times New Roman" w:cs="Times New Roman"/>
              <w:lang w:bidi="mr-IN"/>
            </w:rPr>
            <w:tab/>
          </w:r>
          <w:r w:rsidRPr="002F7889">
            <w:rPr>
              <w:rFonts w:ascii="Times New Roman" w:hAnsi="Times New Roman" w:cs="Times New Roman"/>
              <w:lang w:bidi="mr-IN"/>
            </w:rPr>
            <w:tab/>
            <w:t xml:space="preserve">   </w:t>
          </w:r>
          <w:r>
            <w:rPr>
              <w:rFonts w:ascii="Times New Roman" w:hAnsi="Times New Roman" w:cs="Times New Roman"/>
              <w:lang w:bidi="mr-IN"/>
            </w:rPr>
            <w:tab/>
          </w:r>
          <w:r>
            <w:rPr>
              <w:rFonts w:ascii="Times New Roman" w:hAnsi="Times New Roman" w:cs="Times New Roman"/>
              <w:lang w:bidi="mr-IN"/>
            </w:rPr>
            <w:tab/>
          </w:r>
          <w:r w:rsidRPr="002F7889">
            <w:rPr>
              <w:rFonts w:ascii="Times New Roman" w:hAnsi="Times New Roman" w:cs="Times New Roman"/>
              <w:b w:val="0"/>
              <w:color w:val="auto"/>
              <w:lang w:bidi="mr-IN"/>
            </w:rPr>
            <w:t>Due to long-term use of waste water for irrigation purpose, the results indicated that t</w:t>
          </w:r>
          <w:r w:rsidRPr="002F7889">
            <w:rPr>
              <w:rFonts w:ascii="Times New Roman" w:hAnsi="Times New Roman" w:cs="Times New Roman"/>
              <w:b w:val="0"/>
              <w:color w:val="auto"/>
            </w:rPr>
            <w:t>here was a significant decrease in soil pH and electrical conductivity (EC) of sewage water irrigated fields as compared to tube well water irrigated fields. Organic carbon (OC) content sewage irrigated soil (0-15 cm) increased by 244% 138 and 60% for 20, 10 and 05 year respectively over control. The linear model suggested that there is possibility of accumulation of organic carbon in soil due to sewage irrigation @ 1.55 t</w:t>
          </w:r>
          <w:r w:rsidRPr="002F7889">
            <w:rPr>
              <w:rFonts w:ascii="Times New Roman" w:hAnsi="Times New Roman" w:cs="Times New Roman"/>
              <w:b w:val="0"/>
              <w:color w:val="auto"/>
              <w:vertAlign w:val="superscript"/>
            </w:rPr>
            <w:t>-1</w:t>
          </w:r>
          <w:r w:rsidRPr="002F7889">
            <w:rPr>
              <w:rFonts w:ascii="Times New Roman" w:hAnsi="Times New Roman" w:cs="Times New Roman"/>
              <w:b w:val="0"/>
              <w:color w:val="auto"/>
            </w:rPr>
            <w:t xml:space="preserve"> ha</w:t>
          </w:r>
          <w:r w:rsidRPr="002F7889">
            <w:rPr>
              <w:rFonts w:ascii="Times New Roman" w:hAnsi="Times New Roman" w:cs="Times New Roman"/>
              <w:b w:val="0"/>
              <w:color w:val="auto"/>
              <w:vertAlign w:val="superscript"/>
            </w:rPr>
            <w:t>-1</w:t>
          </w:r>
          <w:r w:rsidRPr="002F7889">
            <w:rPr>
              <w:rFonts w:ascii="Times New Roman" w:hAnsi="Times New Roman" w:cs="Times New Roman"/>
              <w:b w:val="0"/>
              <w:color w:val="auto"/>
            </w:rPr>
            <w:t xml:space="preserve"> year. There was an increase in DTPA-extractable Zn content in 20, 10 and 5 years sewage irrigated soils (0-15 cm) to the extent of 86, 38 and 36% over tube well water irrigated soils, respectively. In case of DTPA-Fe, 127, 88 and 76.6% increases were recorded under 20, 10 and 5 years sewage irrigated soils, respectively over controls. Like Cu (289%), DTPA extractable Ni also exhibited a significant increase (42.2%) in 20 years sewage irrigated soil over tube well irrigated ones. It appears that due to sewage irrigation particularly in surface soil, DTPA-</w:t>
          </w:r>
          <w:proofErr w:type="spellStart"/>
          <w:r w:rsidRPr="002F7889">
            <w:rPr>
              <w:rFonts w:ascii="Times New Roman" w:hAnsi="Times New Roman" w:cs="Times New Roman"/>
              <w:b w:val="0"/>
              <w:color w:val="auto"/>
            </w:rPr>
            <w:t>Mn</w:t>
          </w:r>
          <w:proofErr w:type="spellEnd"/>
          <w:r w:rsidRPr="002F7889">
            <w:rPr>
              <w:rFonts w:ascii="Times New Roman" w:hAnsi="Times New Roman" w:cs="Times New Roman"/>
              <w:b w:val="0"/>
              <w:color w:val="auto"/>
            </w:rPr>
            <w:t xml:space="preserve"> content either remained same or showed a slight decline as compared to tube well irrigated soils. Several earlier studies also indicated that maximum accumulation of metals usually occurs in the surface soil layer added through sewage sludge and industrial effluent. The concentration also depend upon the source </w:t>
          </w:r>
          <w:proofErr w:type="gramStart"/>
          <w:r w:rsidRPr="002F7889">
            <w:rPr>
              <w:rFonts w:ascii="Times New Roman" w:hAnsi="Times New Roman" w:cs="Times New Roman"/>
              <w:b w:val="0"/>
              <w:color w:val="auto"/>
            </w:rPr>
            <w:t>of  effluent</w:t>
          </w:r>
          <w:proofErr w:type="gramEnd"/>
          <w:r w:rsidRPr="002F7889">
            <w:rPr>
              <w:rFonts w:ascii="Times New Roman" w:hAnsi="Times New Roman" w:cs="Times New Roman"/>
              <w:b w:val="0"/>
              <w:color w:val="auto"/>
            </w:rPr>
            <w:t xml:space="preserve"> and duration of application. (</w:t>
          </w:r>
          <w:proofErr w:type="spellStart"/>
          <w:r w:rsidRPr="002F7889">
            <w:rPr>
              <w:rFonts w:ascii="Times New Roman" w:hAnsi="Times New Roman" w:cs="Times New Roman"/>
              <w:b w:val="0"/>
              <w:color w:val="auto"/>
            </w:rPr>
            <w:t>Jeya</w:t>
          </w:r>
          <w:proofErr w:type="spellEnd"/>
          <w:r w:rsidRPr="002F7889">
            <w:rPr>
              <w:rFonts w:ascii="Times New Roman" w:hAnsi="Times New Roman" w:cs="Times New Roman"/>
              <w:b w:val="0"/>
              <w:color w:val="auto"/>
            </w:rPr>
            <w:t xml:space="preserve"> Bhaskaran and </w:t>
          </w:r>
          <w:proofErr w:type="spellStart"/>
          <w:r w:rsidRPr="002F7889">
            <w:rPr>
              <w:rFonts w:ascii="Times New Roman" w:hAnsi="Times New Roman" w:cs="Times New Roman"/>
              <w:b w:val="0"/>
              <w:color w:val="auto"/>
            </w:rPr>
            <w:t>Sree</w:t>
          </w:r>
          <w:proofErr w:type="spellEnd"/>
          <w:r w:rsidRPr="002F7889">
            <w:rPr>
              <w:rFonts w:ascii="Times New Roman" w:hAnsi="Times New Roman" w:cs="Times New Roman"/>
              <w:b w:val="0"/>
              <w:color w:val="auto"/>
            </w:rPr>
            <w:t xml:space="preserve"> </w:t>
          </w:r>
          <w:proofErr w:type="spellStart"/>
          <w:r w:rsidRPr="002F7889">
            <w:rPr>
              <w:rFonts w:ascii="Times New Roman" w:hAnsi="Times New Roman" w:cs="Times New Roman"/>
              <w:b w:val="0"/>
              <w:color w:val="auto"/>
            </w:rPr>
            <w:t>Ramalu</w:t>
          </w:r>
          <w:proofErr w:type="spellEnd"/>
          <w:r w:rsidRPr="002F7889">
            <w:rPr>
              <w:rFonts w:ascii="Times New Roman" w:hAnsi="Times New Roman" w:cs="Times New Roman"/>
              <w:b w:val="0"/>
              <w:color w:val="auto"/>
            </w:rPr>
            <w:t xml:space="preserve"> </w:t>
          </w:r>
          <w:r w:rsidRPr="002F7889">
            <w:rPr>
              <w:rFonts w:ascii="Times New Roman" w:hAnsi="Times New Roman" w:cs="Times New Roman"/>
              <w:b w:val="0"/>
              <w:color w:val="0070C0"/>
            </w:rPr>
            <w:t>1996</w:t>
          </w:r>
          <w:r w:rsidRPr="002F7889">
            <w:rPr>
              <w:rFonts w:ascii="Times New Roman" w:hAnsi="Times New Roman" w:cs="Times New Roman"/>
              <w:b w:val="0"/>
              <w:color w:val="auto"/>
            </w:rPr>
            <w:t xml:space="preserve">;; Rattan et al., </w:t>
          </w:r>
          <w:r w:rsidRPr="000E1973">
            <w:rPr>
              <w:rFonts w:ascii="Times New Roman" w:hAnsi="Times New Roman" w:cs="Times New Roman"/>
              <w:b w:val="0"/>
              <w:color w:val="0070C0"/>
            </w:rPr>
            <w:t>2005</w:t>
          </w:r>
          <w:r w:rsidRPr="002F7889">
            <w:rPr>
              <w:rFonts w:ascii="Times New Roman" w:hAnsi="Times New Roman" w:cs="Times New Roman"/>
              <w:b w:val="0"/>
              <w:color w:val="auto"/>
            </w:rPr>
            <w:t xml:space="preserve">; </w:t>
          </w:r>
          <w:proofErr w:type="spellStart"/>
          <w:r w:rsidRPr="002F7889">
            <w:rPr>
              <w:rFonts w:ascii="Times New Roman" w:hAnsi="Times New Roman" w:cs="Times New Roman"/>
              <w:b w:val="0"/>
              <w:color w:val="auto"/>
            </w:rPr>
            <w:t>Abidi-Koupai</w:t>
          </w:r>
          <w:proofErr w:type="spellEnd"/>
          <w:r w:rsidRPr="002F7889">
            <w:rPr>
              <w:rFonts w:ascii="Times New Roman" w:hAnsi="Times New Roman" w:cs="Times New Roman"/>
              <w:b w:val="0"/>
              <w:color w:val="auto"/>
            </w:rPr>
            <w:t xml:space="preserve"> et al., </w:t>
          </w:r>
          <w:r w:rsidRPr="000E1973">
            <w:rPr>
              <w:rFonts w:ascii="Times New Roman" w:hAnsi="Times New Roman" w:cs="Times New Roman"/>
              <w:b w:val="0"/>
              <w:color w:val="0070C0"/>
            </w:rPr>
            <w:t>2006</w:t>
          </w:r>
          <w:r w:rsidRPr="002F7889">
            <w:rPr>
              <w:rFonts w:ascii="Times New Roman" w:hAnsi="Times New Roman" w:cs="Times New Roman"/>
              <w:b w:val="0"/>
              <w:color w:val="auto"/>
            </w:rPr>
            <w:t xml:space="preserve">; and </w:t>
          </w:r>
          <w:proofErr w:type="spellStart"/>
          <w:r w:rsidRPr="002F7889">
            <w:rPr>
              <w:rFonts w:ascii="Times New Roman" w:hAnsi="Times New Roman" w:cs="Times New Roman"/>
              <w:b w:val="0"/>
              <w:color w:val="auto"/>
            </w:rPr>
            <w:t>Masto</w:t>
          </w:r>
          <w:proofErr w:type="spellEnd"/>
          <w:r w:rsidRPr="002F7889">
            <w:rPr>
              <w:rFonts w:ascii="Times New Roman" w:hAnsi="Times New Roman" w:cs="Times New Roman"/>
              <w:b w:val="0"/>
              <w:color w:val="auto"/>
            </w:rPr>
            <w:t xml:space="preserve">  et al., </w:t>
          </w:r>
          <w:r w:rsidRPr="000E1973">
            <w:rPr>
              <w:rFonts w:ascii="Times New Roman" w:hAnsi="Times New Roman" w:cs="Times New Roman"/>
              <w:b w:val="0"/>
              <w:color w:val="0070C0"/>
            </w:rPr>
            <w:t>2008</w:t>
          </w:r>
          <w:r w:rsidRPr="002F7889">
            <w:rPr>
              <w:rFonts w:ascii="Times New Roman" w:hAnsi="Times New Roman" w:cs="Times New Roman"/>
              <w:b w:val="0"/>
              <w:color w:val="auto"/>
            </w:rPr>
            <w:t>). Assessment of contamination factor (CF) in respect of total metal content in soil indicated the m</w:t>
          </w:r>
          <w:r w:rsidRPr="002F7889">
            <w:rPr>
              <w:rFonts w:ascii="Times New Roman" w:hAnsi="Times New Roman" w:cs="Times New Roman"/>
              <w:b w:val="0"/>
              <w:color w:val="auto"/>
              <w:lang w:bidi="mr-IN"/>
            </w:rPr>
            <w:t xml:space="preserve">oderate level of metal contamination even </w:t>
          </w:r>
          <w:r w:rsidRPr="002F7889">
            <w:rPr>
              <w:rFonts w:ascii="Times New Roman" w:hAnsi="Times New Roman" w:cs="Times New Roman"/>
              <w:b w:val="0"/>
              <w:color w:val="auto"/>
            </w:rPr>
            <w:t xml:space="preserve">after such long-term of sewage irrigation. </w:t>
          </w:r>
          <w:r w:rsidRPr="002F7889">
            <w:rPr>
              <w:rFonts w:ascii="Times New Roman" w:hAnsi="Times New Roman" w:cs="Times New Roman"/>
            </w:rPr>
            <w:tab/>
          </w:r>
          <w:r w:rsidRPr="002F7889">
            <w:rPr>
              <w:rFonts w:ascii="Times New Roman" w:hAnsi="Times New Roman" w:cs="Times New Roman"/>
            </w:rPr>
            <w:tab/>
            <w:t xml:space="preserve"> </w:t>
          </w:r>
        </w:p>
        <w:p w:rsidR="000E1973" w:rsidRDefault="000E1973" w:rsidP="00F55057">
          <w:pPr>
            <w:pStyle w:val="ICID2015Titlelevel2"/>
            <w:numPr>
              <w:ilvl w:val="0"/>
              <w:numId w:val="0"/>
            </w:numPr>
            <w:ind w:left="720" w:hanging="180"/>
            <w:rPr>
              <w:rFonts w:ascii="Times New Roman" w:hAnsi="Times New Roman" w:cs="Times New Roman"/>
              <w:b w:val="0"/>
            </w:rPr>
          </w:pPr>
          <w:r w:rsidRPr="002F7889">
            <w:rPr>
              <w:rFonts w:ascii="Times New Roman" w:hAnsi="Times New Roman" w:cs="Times New Roman"/>
            </w:rPr>
            <w:t xml:space="preserve">3.3 Simulating the impact of waste water irrigation on the dynamic of metals with the help of </w:t>
          </w:r>
          <w:proofErr w:type="gramStart"/>
          <w:r w:rsidRPr="002F7889">
            <w:rPr>
              <w:rFonts w:ascii="Times New Roman" w:hAnsi="Times New Roman" w:cs="Times New Roman"/>
            </w:rPr>
            <w:t>NETPATH :</w:t>
          </w:r>
          <w:proofErr w:type="gramEnd"/>
          <w:r w:rsidRPr="002F7889">
            <w:rPr>
              <w:rFonts w:ascii="Times New Roman" w:hAnsi="Times New Roman" w:cs="Times New Roman"/>
              <w:b w:val="0"/>
            </w:rPr>
            <w:t xml:space="preserve">  </w:t>
          </w:r>
        </w:p>
        <w:p w:rsidR="000E1973" w:rsidRPr="000E1973" w:rsidRDefault="000E1973" w:rsidP="00F55057">
          <w:pPr>
            <w:spacing w:line="240" w:lineRule="auto"/>
            <w:ind w:left="720" w:hanging="180"/>
            <w:jc w:val="both"/>
            <w:rPr>
              <w:rFonts w:ascii="Times New Roman" w:hAnsi="Times New Roman" w:cs="Times New Roman"/>
              <w:b/>
              <w:color w:val="auto"/>
              <w:sz w:val="20"/>
              <w:szCs w:val="20"/>
            </w:rPr>
          </w:pPr>
          <w:r w:rsidRPr="000E1973">
            <w:rPr>
              <w:rFonts w:ascii="Times New Roman" w:hAnsi="Times New Roman" w:cs="Times New Roman"/>
              <w:color w:val="auto"/>
              <w:sz w:val="20"/>
              <w:szCs w:val="20"/>
            </w:rPr>
            <w:t xml:space="preserve">Understanding and quantification of geochemical processes in vadose zone of sewage effluent irrigated soils can be helpful in predicting the transference of metals and </w:t>
          </w:r>
          <w:proofErr w:type="gramStart"/>
          <w:r w:rsidRPr="000E1973">
            <w:rPr>
              <w:rFonts w:ascii="Times New Roman" w:hAnsi="Times New Roman" w:cs="Times New Roman"/>
              <w:color w:val="auto"/>
              <w:sz w:val="20"/>
              <w:szCs w:val="20"/>
            </w:rPr>
            <w:t>other  ions</w:t>
          </w:r>
          <w:proofErr w:type="gramEnd"/>
          <w:r w:rsidRPr="000E1973">
            <w:rPr>
              <w:rFonts w:ascii="Times New Roman" w:hAnsi="Times New Roman" w:cs="Times New Roman"/>
              <w:color w:val="auto"/>
              <w:sz w:val="20"/>
              <w:szCs w:val="20"/>
            </w:rPr>
            <w:t xml:space="preserve"> to food chain. Hence, an attempt has been made to simulate various geochemical processes occurring in the flow path of infiltrating sewage water down the vadose zone with the help of NETPATH. </w:t>
          </w:r>
          <w:proofErr w:type="spellStart"/>
          <w:r w:rsidRPr="000E1973">
            <w:rPr>
              <w:rFonts w:ascii="Times New Roman" w:hAnsi="Times New Roman" w:cs="Times New Roman"/>
              <w:color w:val="auto"/>
              <w:sz w:val="20"/>
              <w:szCs w:val="20"/>
            </w:rPr>
            <w:t>Esteller</w:t>
          </w:r>
          <w:proofErr w:type="spellEnd"/>
          <w:r w:rsidRPr="000E1973">
            <w:rPr>
              <w:rFonts w:ascii="Times New Roman" w:hAnsi="Times New Roman" w:cs="Times New Roman"/>
              <w:color w:val="auto"/>
              <w:sz w:val="20"/>
              <w:szCs w:val="20"/>
            </w:rPr>
            <w:t xml:space="preserve"> </w:t>
          </w:r>
          <w:r w:rsidRPr="000E1973">
            <w:rPr>
              <w:rFonts w:ascii="Times New Roman" w:hAnsi="Times New Roman" w:cs="Times New Roman"/>
              <w:i/>
              <w:color w:val="auto"/>
              <w:sz w:val="20"/>
              <w:szCs w:val="20"/>
            </w:rPr>
            <w:t>et al.</w:t>
          </w:r>
          <w:r w:rsidRPr="000E1973">
            <w:rPr>
              <w:rFonts w:ascii="Times New Roman" w:hAnsi="Times New Roman" w:cs="Times New Roman"/>
              <w:color w:val="auto"/>
              <w:sz w:val="20"/>
              <w:szCs w:val="20"/>
            </w:rPr>
            <w:t xml:space="preserve"> (</w:t>
          </w:r>
          <w:r w:rsidRPr="000E1973">
            <w:rPr>
              <w:rFonts w:ascii="Times New Roman" w:hAnsi="Times New Roman" w:cs="Times New Roman"/>
              <w:color w:val="0070C0"/>
              <w:sz w:val="20"/>
              <w:szCs w:val="20"/>
            </w:rPr>
            <w:t>2001</w:t>
          </w:r>
          <w:r w:rsidRPr="000E1973">
            <w:rPr>
              <w:rFonts w:ascii="Times New Roman" w:hAnsi="Times New Roman" w:cs="Times New Roman"/>
              <w:color w:val="auto"/>
              <w:sz w:val="20"/>
              <w:szCs w:val="20"/>
            </w:rPr>
            <w:t>) also reported that concentration of pollutants decreased during the infiltration down the vadose zone along the profile. Abu-</w:t>
          </w:r>
          <w:proofErr w:type="spellStart"/>
          <w:r w:rsidRPr="000E1973">
            <w:rPr>
              <w:rFonts w:ascii="Times New Roman" w:hAnsi="Times New Roman" w:cs="Times New Roman"/>
              <w:color w:val="auto"/>
              <w:sz w:val="20"/>
              <w:szCs w:val="20"/>
            </w:rPr>
            <w:t>Jaber</w:t>
          </w:r>
          <w:proofErr w:type="spellEnd"/>
          <w:r w:rsidRPr="000E1973">
            <w:rPr>
              <w:rFonts w:ascii="Times New Roman" w:hAnsi="Times New Roman" w:cs="Times New Roman"/>
              <w:color w:val="auto"/>
              <w:sz w:val="20"/>
              <w:szCs w:val="20"/>
            </w:rPr>
            <w:t xml:space="preserve"> and Ismail (</w:t>
          </w:r>
          <w:r w:rsidRPr="000E1973">
            <w:rPr>
              <w:rFonts w:ascii="Times New Roman" w:hAnsi="Times New Roman" w:cs="Times New Roman"/>
              <w:color w:val="0070C0"/>
              <w:sz w:val="20"/>
              <w:szCs w:val="20"/>
            </w:rPr>
            <w:t>2003</w:t>
          </w:r>
          <w:r w:rsidRPr="000E1973">
            <w:rPr>
              <w:rFonts w:ascii="Times New Roman" w:hAnsi="Times New Roman" w:cs="Times New Roman"/>
              <w:color w:val="auto"/>
              <w:sz w:val="20"/>
              <w:szCs w:val="20"/>
            </w:rPr>
            <w:t xml:space="preserve">) also applied the NETPATH to assess the sources of contamination of shallow groundwater. Among the metals, major focus was given on Fe and </w:t>
          </w:r>
          <w:proofErr w:type="spellStart"/>
          <w:r w:rsidRPr="000E1973">
            <w:rPr>
              <w:rFonts w:ascii="Times New Roman" w:hAnsi="Times New Roman" w:cs="Times New Roman"/>
              <w:color w:val="auto"/>
              <w:sz w:val="20"/>
              <w:szCs w:val="20"/>
            </w:rPr>
            <w:t>Mn</w:t>
          </w:r>
          <w:proofErr w:type="spellEnd"/>
          <w:r w:rsidRPr="000E1973">
            <w:rPr>
              <w:rFonts w:ascii="Times New Roman" w:hAnsi="Times New Roman" w:cs="Times New Roman"/>
              <w:color w:val="auto"/>
              <w:sz w:val="20"/>
              <w:szCs w:val="20"/>
            </w:rPr>
            <w:t xml:space="preserve"> as these two metals are redox prone and relatively more mobile than other metals under saturated conditions. There was reduction in concentration of Fe and </w:t>
          </w:r>
          <w:proofErr w:type="spellStart"/>
          <w:r w:rsidRPr="000E1973">
            <w:rPr>
              <w:rFonts w:ascii="Times New Roman" w:hAnsi="Times New Roman" w:cs="Times New Roman"/>
              <w:color w:val="auto"/>
              <w:sz w:val="20"/>
              <w:szCs w:val="20"/>
            </w:rPr>
            <w:t>Mn</w:t>
          </w:r>
          <w:proofErr w:type="spellEnd"/>
          <w:r w:rsidRPr="000E1973">
            <w:rPr>
              <w:rFonts w:ascii="Times New Roman" w:hAnsi="Times New Roman" w:cs="Times New Roman"/>
              <w:color w:val="auto"/>
              <w:sz w:val="20"/>
              <w:szCs w:val="20"/>
            </w:rPr>
            <w:t xml:space="preserve"> in groundwater samples of 20-year sewage irrigated field as compared to that in sewage effluent. Such reduction in concentration of Fe and </w:t>
          </w:r>
          <w:proofErr w:type="spellStart"/>
          <w:r w:rsidRPr="000E1973">
            <w:rPr>
              <w:rFonts w:ascii="Times New Roman" w:hAnsi="Times New Roman" w:cs="Times New Roman"/>
              <w:color w:val="auto"/>
              <w:sz w:val="20"/>
              <w:szCs w:val="20"/>
            </w:rPr>
            <w:t>Mn</w:t>
          </w:r>
          <w:proofErr w:type="spellEnd"/>
          <w:r w:rsidRPr="000E1973">
            <w:rPr>
              <w:rFonts w:ascii="Times New Roman" w:hAnsi="Times New Roman" w:cs="Times New Roman"/>
              <w:color w:val="auto"/>
              <w:sz w:val="20"/>
              <w:szCs w:val="20"/>
            </w:rPr>
            <w:t xml:space="preserve"> could be ascribed to the prediction of goethite and magnetite in vadose zone, respectively as revealed by simulation with NETPATH.  Calcite dissolution was a very common feature in all sewage irrigated soils. But the dissolution of dolomite decreases with time. The groundwater samples showed the reduction in the concentration of Fe, which are in concurrent with the NETPATH modelling results and can be ascribed to precipitation of goethite. Inversely, the increase in </w:t>
          </w:r>
          <w:proofErr w:type="spellStart"/>
          <w:r w:rsidRPr="000E1973">
            <w:rPr>
              <w:rFonts w:ascii="Times New Roman" w:hAnsi="Times New Roman" w:cs="Times New Roman"/>
              <w:color w:val="auto"/>
              <w:sz w:val="20"/>
              <w:szCs w:val="20"/>
            </w:rPr>
            <w:t>Mn</w:t>
          </w:r>
          <w:proofErr w:type="spellEnd"/>
          <w:r w:rsidRPr="000E1973">
            <w:rPr>
              <w:rFonts w:ascii="Times New Roman" w:hAnsi="Times New Roman" w:cs="Times New Roman"/>
              <w:color w:val="auto"/>
              <w:sz w:val="20"/>
              <w:szCs w:val="20"/>
            </w:rPr>
            <w:t xml:space="preserve"> concentration in groundwater was due to dissolution of MnO</w:t>
          </w:r>
          <w:r w:rsidRPr="000E1973">
            <w:rPr>
              <w:rFonts w:ascii="Times New Roman" w:hAnsi="Times New Roman" w:cs="Times New Roman"/>
              <w:color w:val="auto"/>
              <w:sz w:val="20"/>
              <w:szCs w:val="20"/>
              <w:vertAlign w:val="subscript"/>
            </w:rPr>
            <w:t>2</w:t>
          </w:r>
          <w:r w:rsidRPr="000E1973">
            <w:rPr>
              <w:rFonts w:ascii="Times New Roman" w:hAnsi="Times New Roman" w:cs="Times New Roman"/>
              <w:color w:val="auto"/>
              <w:sz w:val="20"/>
              <w:szCs w:val="20"/>
            </w:rPr>
            <w:t xml:space="preserve"> in 10-year sewage irrigated field and dissolution of manganite in 5-year sewage irrigated field.</w:t>
          </w:r>
          <w:r w:rsidRPr="000E1973">
            <w:rPr>
              <w:rFonts w:ascii="Times New Roman" w:hAnsi="Times New Roman" w:cs="Times New Roman"/>
              <w:b/>
              <w:color w:val="auto"/>
              <w:sz w:val="20"/>
              <w:szCs w:val="20"/>
            </w:rPr>
            <w:t xml:space="preserve"> </w:t>
          </w:r>
        </w:p>
        <w:p w:rsidR="000E1973" w:rsidRPr="00C52516" w:rsidRDefault="000E1973" w:rsidP="00F55057">
          <w:pPr>
            <w:pStyle w:val="ListParagraph"/>
            <w:ind w:hanging="180"/>
            <w:jc w:val="both"/>
            <w:rPr>
              <w:sz w:val="20"/>
              <w:szCs w:val="20"/>
            </w:rPr>
          </w:pPr>
        </w:p>
        <w:p w:rsidR="000E1973" w:rsidRPr="00C52516" w:rsidRDefault="000E1973" w:rsidP="00F55057">
          <w:pPr>
            <w:pStyle w:val="ICID2015Titlelevel1"/>
            <w:ind w:left="720" w:hanging="180"/>
          </w:pPr>
          <w:r w:rsidRPr="00C52516">
            <w:lastRenderedPageBreak/>
            <w:t xml:space="preserve">Conclusion </w:t>
          </w:r>
        </w:p>
        <w:p w:rsidR="000E1973" w:rsidRDefault="000E1973" w:rsidP="00F55057">
          <w:pPr>
            <w:spacing w:line="240" w:lineRule="auto"/>
            <w:ind w:left="720" w:hanging="180"/>
            <w:jc w:val="both"/>
            <w:rPr>
              <w:rFonts w:ascii="Times New Roman" w:hAnsi="Times New Roman" w:cs="Times New Roman"/>
              <w:color w:val="auto"/>
              <w:sz w:val="20"/>
            </w:rPr>
          </w:pPr>
          <w:r w:rsidRPr="000E1973">
            <w:rPr>
              <w:rFonts w:ascii="Times New Roman" w:hAnsi="Times New Roman" w:cs="Times New Roman"/>
              <w:color w:val="auto"/>
              <w:sz w:val="20"/>
            </w:rPr>
            <w:t xml:space="preserve">Groundwater under sewage-irrigated fields of the study area was found to be unfit for consumption for human and animals due to the contamination of dreaded microorganisms. However, periodical monitoring is required to assess the metal </w:t>
          </w:r>
          <w:proofErr w:type="spellStart"/>
          <w:r w:rsidRPr="000E1973">
            <w:rPr>
              <w:rFonts w:ascii="Times New Roman" w:hAnsi="Times New Roman" w:cs="Times New Roman"/>
              <w:color w:val="auto"/>
              <w:sz w:val="20"/>
            </w:rPr>
            <w:t>buildup</w:t>
          </w:r>
          <w:proofErr w:type="spellEnd"/>
          <w:r w:rsidRPr="000E1973">
            <w:rPr>
              <w:rFonts w:ascii="Times New Roman" w:hAnsi="Times New Roman" w:cs="Times New Roman"/>
              <w:color w:val="auto"/>
              <w:sz w:val="20"/>
            </w:rPr>
            <w:t xml:space="preserve"> in such sewage irrigated soils to protect the human and animal health. </w:t>
          </w:r>
          <w:r w:rsidRPr="000E1973">
            <w:rPr>
              <w:rFonts w:ascii="Times New Roman" w:hAnsi="Times New Roman" w:cs="Times New Roman"/>
              <w:color w:val="auto"/>
              <w:sz w:val="20"/>
              <w:szCs w:val="20"/>
            </w:rPr>
            <w:t xml:space="preserve">The accumulation of heavy metals in vadose zone decreased with depth below ground surface, exception is for </w:t>
          </w:r>
          <w:proofErr w:type="spellStart"/>
          <w:r w:rsidRPr="000E1973">
            <w:rPr>
              <w:rFonts w:ascii="Times New Roman" w:hAnsi="Times New Roman" w:cs="Times New Roman"/>
              <w:color w:val="auto"/>
              <w:sz w:val="20"/>
              <w:szCs w:val="20"/>
            </w:rPr>
            <w:t>Mn</w:t>
          </w:r>
          <w:proofErr w:type="spellEnd"/>
          <w:r w:rsidRPr="000E1973">
            <w:rPr>
              <w:rFonts w:ascii="Times New Roman" w:hAnsi="Times New Roman" w:cs="Times New Roman"/>
              <w:color w:val="auto"/>
              <w:sz w:val="20"/>
              <w:szCs w:val="20"/>
            </w:rPr>
            <w:t xml:space="preserve">. The accumulation of heavy metals in the vadose zone was in the order of Fe &gt; Cu &gt; Zn &gt; Ni &gt; </w:t>
          </w:r>
          <w:proofErr w:type="spellStart"/>
          <w:r w:rsidRPr="000E1973">
            <w:rPr>
              <w:rFonts w:ascii="Times New Roman" w:hAnsi="Times New Roman" w:cs="Times New Roman"/>
              <w:color w:val="auto"/>
              <w:sz w:val="20"/>
              <w:szCs w:val="20"/>
            </w:rPr>
            <w:t>Mn</w:t>
          </w:r>
          <w:proofErr w:type="spellEnd"/>
          <w:r>
            <w:rPr>
              <w:rFonts w:ascii="Times New Roman" w:hAnsi="Times New Roman" w:cs="Times New Roman"/>
              <w:color w:val="auto"/>
              <w:sz w:val="20"/>
              <w:szCs w:val="20"/>
            </w:rPr>
            <w:t xml:space="preserve">. </w:t>
          </w:r>
          <w:r w:rsidRPr="000E1973">
            <w:rPr>
              <w:rFonts w:ascii="Times New Roman" w:hAnsi="Times New Roman" w:cs="Times New Roman"/>
              <w:color w:val="auto"/>
              <w:sz w:val="20"/>
            </w:rPr>
            <w:t>Risk assessment of sewage irrigated soils in relation to intake of metals and metalloids through consumption of food materials by human grown on these soils should be done.  By and large, capacity of vadose zone for purification of sewage effluents decreased with increase in the duration of irrigation.</w:t>
          </w:r>
        </w:p>
        <w:p w:rsidR="00F55057" w:rsidRDefault="00F55057" w:rsidP="00F55057">
          <w:pPr>
            <w:spacing w:line="240" w:lineRule="auto"/>
            <w:ind w:left="720" w:hanging="180"/>
            <w:jc w:val="both"/>
            <w:rPr>
              <w:rFonts w:ascii="Times New Roman" w:hAnsi="Times New Roman" w:cs="Times New Roman"/>
              <w:sz w:val="20"/>
            </w:rPr>
          </w:pPr>
        </w:p>
        <w:p w:rsidR="000E1973" w:rsidRPr="00F55057" w:rsidRDefault="000E1973" w:rsidP="00F55057">
          <w:pPr>
            <w:spacing w:line="240" w:lineRule="auto"/>
            <w:ind w:left="720" w:hanging="180"/>
            <w:jc w:val="both"/>
            <w:rPr>
              <w:rFonts w:ascii="Times New Roman" w:hAnsi="Times New Roman" w:cs="Times New Roman"/>
              <w:b/>
            </w:rPr>
          </w:pPr>
          <w:r w:rsidRPr="00F55057">
            <w:rPr>
              <w:rFonts w:ascii="Times New Roman" w:hAnsi="Times New Roman" w:cs="Times New Roman"/>
              <w:b/>
            </w:rPr>
            <w:t>REFERENCES</w:t>
          </w:r>
        </w:p>
        <w:sdt>
          <w:sdtPr>
            <w:rPr>
              <w:rFonts w:ascii="Times New Roman" w:hAnsi="Times New Roman" w:cs="Times New Roman"/>
              <w:sz w:val="20"/>
              <w:szCs w:val="20"/>
            </w:rPr>
            <w:alias w:val="References"/>
            <w:tag w:val="References"/>
            <w:id w:val="9034965"/>
            <w:placeholder>
              <w:docPart w:val="5C378431853C4ACAB4E2B4269F0B20E7"/>
            </w:placeholder>
          </w:sdtPr>
          <w:sdtEndPr>
            <w:rPr>
              <w:color w:val="3996C1" w:themeColor="text1"/>
              <w:sz w:val="18"/>
              <w:szCs w:val="18"/>
            </w:rPr>
          </w:sdtEndPr>
          <w:sdtContent>
            <w:p w:rsidR="000E1973" w:rsidRPr="008C52CE" w:rsidRDefault="000E1973" w:rsidP="00F55057">
              <w:pPr>
                <w:pStyle w:val="ICID2015References"/>
                <w:spacing w:before="100" w:beforeAutospacing="1" w:after="0"/>
                <w:ind w:left="720" w:right="1107" w:hanging="270"/>
                <w:rPr>
                  <w:rFonts w:ascii="Times New Roman" w:eastAsia="Calibri" w:hAnsi="Times New Roman" w:cs="Times New Roman"/>
                  <w:color w:val="auto"/>
                </w:rPr>
              </w:pPr>
              <w:proofErr w:type="spellStart"/>
              <w:r w:rsidRPr="008C52CE">
                <w:rPr>
                  <w:rFonts w:ascii="Times New Roman" w:eastAsia="Calibri" w:hAnsi="Times New Roman" w:cs="Times New Roman"/>
                  <w:color w:val="auto"/>
                </w:rPr>
                <w:t>Abedi-Koupai</w:t>
              </w:r>
              <w:proofErr w:type="spellEnd"/>
              <w:r w:rsidRPr="008C52CE">
                <w:rPr>
                  <w:rFonts w:ascii="Times New Roman" w:eastAsia="Calibri" w:hAnsi="Times New Roman" w:cs="Times New Roman"/>
                  <w:color w:val="auto"/>
                </w:rPr>
                <w:t xml:space="preserve">, J., </w:t>
              </w:r>
              <w:proofErr w:type="spellStart"/>
              <w:r w:rsidRPr="008C52CE">
                <w:rPr>
                  <w:rFonts w:ascii="Times New Roman" w:eastAsia="Calibri" w:hAnsi="Times New Roman" w:cs="Times New Roman"/>
                  <w:color w:val="auto"/>
                </w:rPr>
                <w:t>Moustafazadeh-Fard</w:t>
              </w:r>
              <w:proofErr w:type="spellEnd"/>
              <w:r w:rsidRPr="008C52CE">
                <w:rPr>
                  <w:rFonts w:ascii="Times New Roman" w:eastAsia="Calibri" w:hAnsi="Times New Roman" w:cs="Times New Roman"/>
                  <w:color w:val="auto"/>
                </w:rPr>
                <w:t xml:space="preserve">, B., </w:t>
              </w:r>
              <w:proofErr w:type="spellStart"/>
              <w:r w:rsidRPr="008C52CE">
                <w:rPr>
                  <w:rFonts w:ascii="Times New Roman" w:eastAsia="Calibri" w:hAnsi="Times New Roman" w:cs="Times New Roman"/>
                  <w:color w:val="auto"/>
                </w:rPr>
                <w:t>Afyuni</w:t>
              </w:r>
              <w:proofErr w:type="spellEnd"/>
              <w:r w:rsidRPr="008C52CE">
                <w:rPr>
                  <w:rFonts w:ascii="Times New Roman" w:eastAsia="Calibri" w:hAnsi="Times New Roman" w:cs="Times New Roman"/>
                  <w:color w:val="auto"/>
                </w:rPr>
                <w:t xml:space="preserve">, M. and </w:t>
              </w:r>
              <w:proofErr w:type="spellStart"/>
              <w:r w:rsidRPr="008C52CE">
                <w:rPr>
                  <w:rFonts w:ascii="Times New Roman" w:eastAsia="Calibri" w:hAnsi="Times New Roman" w:cs="Times New Roman"/>
                  <w:color w:val="auto"/>
                </w:rPr>
                <w:t>Bagheri</w:t>
              </w:r>
              <w:proofErr w:type="spellEnd"/>
              <w:r w:rsidRPr="008C52CE">
                <w:rPr>
                  <w:rFonts w:ascii="Times New Roman" w:eastAsia="Calibri" w:hAnsi="Times New Roman" w:cs="Times New Roman"/>
                  <w:color w:val="auto"/>
                </w:rPr>
                <w:t xml:space="preserve">, M.R. (2006) Effect of treated waste </w:t>
              </w:r>
              <w:proofErr w:type="gramStart"/>
              <w:r w:rsidRPr="008C52CE">
                <w:rPr>
                  <w:rFonts w:ascii="Times New Roman" w:eastAsia="Calibri" w:hAnsi="Times New Roman" w:cs="Times New Roman"/>
                  <w:color w:val="auto"/>
                </w:rPr>
                <w:t>water  on</w:t>
              </w:r>
              <w:proofErr w:type="gramEnd"/>
              <w:r w:rsidRPr="008C52CE">
                <w:rPr>
                  <w:rFonts w:ascii="Times New Roman" w:eastAsia="Calibri" w:hAnsi="Times New Roman" w:cs="Times New Roman"/>
                  <w:color w:val="auto"/>
                </w:rPr>
                <w:t xml:space="preserve"> soil chemical and physical properties in an arid  region. </w:t>
              </w:r>
              <w:r w:rsidRPr="008C52CE">
                <w:rPr>
                  <w:rFonts w:ascii="Times New Roman" w:eastAsia="Calibri" w:hAnsi="Times New Roman" w:cs="Times New Roman"/>
                  <w:i/>
                  <w:iCs/>
                  <w:color w:val="auto"/>
                </w:rPr>
                <w:t xml:space="preserve">Plant Soil and Environment </w:t>
              </w:r>
              <w:r w:rsidRPr="008C52CE">
                <w:rPr>
                  <w:rFonts w:ascii="Times New Roman" w:eastAsia="Calibri" w:hAnsi="Times New Roman" w:cs="Times New Roman"/>
                  <w:bCs/>
                  <w:color w:val="auto"/>
                </w:rPr>
                <w:t>52</w:t>
              </w:r>
              <w:r w:rsidRPr="008C52CE">
                <w:rPr>
                  <w:rFonts w:ascii="Times New Roman" w:eastAsia="Calibri" w:hAnsi="Times New Roman" w:cs="Times New Roman"/>
                  <w:color w:val="auto"/>
                </w:rPr>
                <w:t xml:space="preserve">:335-344. </w:t>
              </w:r>
            </w:p>
            <w:p w:rsidR="000E1973" w:rsidRPr="008C52CE" w:rsidRDefault="000E1973" w:rsidP="00F55057">
              <w:pPr>
                <w:spacing w:after="0" w:line="240" w:lineRule="auto"/>
                <w:ind w:left="720" w:right="1107" w:hanging="270"/>
                <w:jc w:val="both"/>
                <w:rPr>
                  <w:rFonts w:ascii="Times New Roman" w:hAnsi="Times New Roman" w:cs="Times New Roman"/>
                  <w:color w:val="auto"/>
                  <w:sz w:val="18"/>
                  <w:szCs w:val="18"/>
                </w:rPr>
              </w:pPr>
              <w:proofErr w:type="gramStart"/>
              <w:r w:rsidRPr="008C52CE">
                <w:rPr>
                  <w:rFonts w:ascii="Times New Roman" w:hAnsi="Times New Roman" w:cs="Times New Roman"/>
                  <w:color w:val="auto"/>
                  <w:sz w:val="18"/>
                  <w:szCs w:val="18"/>
                </w:rPr>
                <w:t>Abu-</w:t>
              </w:r>
              <w:proofErr w:type="spellStart"/>
              <w:r w:rsidRPr="008C52CE">
                <w:rPr>
                  <w:rFonts w:ascii="Times New Roman" w:hAnsi="Times New Roman" w:cs="Times New Roman"/>
                  <w:color w:val="auto"/>
                  <w:sz w:val="18"/>
                  <w:szCs w:val="18"/>
                </w:rPr>
                <w:t>Jaber</w:t>
              </w:r>
              <w:proofErr w:type="spellEnd"/>
              <w:r w:rsidRPr="008C52CE">
                <w:rPr>
                  <w:rFonts w:ascii="Times New Roman" w:hAnsi="Times New Roman" w:cs="Times New Roman"/>
                  <w:color w:val="auto"/>
                  <w:sz w:val="18"/>
                  <w:szCs w:val="18"/>
                </w:rPr>
                <w:t xml:space="preserve">, N. and Ismail, M. (2003) </w:t>
              </w:r>
              <w:proofErr w:type="spellStart"/>
              <w:r w:rsidRPr="008C52CE">
                <w:rPr>
                  <w:rFonts w:ascii="Times New Roman" w:hAnsi="Times New Roman" w:cs="Times New Roman"/>
                  <w:color w:val="auto"/>
                  <w:sz w:val="18"/>
                  <w:szCs w:val="18"/>
                </w:rPr>
                <w:t>Hydrogeochemical</w:t>
              </w:r>
              <w:proofErr w:type="spellEnd"/>
              <w:r w:rsidRPr="008C52CE">
                <w:rPr>
                  <w:rFonts w:ascii="Times New Roman" w:hAnsi="Times New Roman" w:cs="Times New Roman"/>
                  <w:color w:val="auto"/>
                  <w:sz w:val="18"/>
                  <w:szCs w:val="18"/>
                </w:rPr>
                <w:t xml:space="preserve"> </w:t>
              </w:r>
              <w:proofErr w:type="spellStart"/>
              <w:r w:rsidRPr="008C52CE">
                <w:rPr>
                  <w:rFonts w:ascii="Times New Roman" w:hAnsi="Times New Roman" w:cs="Times New Roman"/>
                  <w:color w:val="auto"/>
                  <w:sz w:val="18"/>
                  <w:szCs w:val="18"/>
                </w:rPr>
                <w:t>modeling</w:t>
              </w:r>
              <w:proofErr w:type="spellEnd"/>
              <w:r w:rsidRPr="008C52CE">
                <w:rPr>
                  <w:rFonts w:ascii="Times New Roman" w:hAnsi="Times New Roman" w:cs="Times New Roman"/>
                  <w:color w:val="auto"/>
                  <w:sz w:val="18"/>
                  <w:szCs w:val="18"/>
                </w:rPr>
                <w:t xml:space="preserve"> of shallow groundwater in the northern Jordan Valley.</w:t>
              </w:r>
              <w:proofErr w:type="gramEnd"/>
              <w:r w:rsidRPr="008C52CE">
                <w:rPr>
                  <w:rFonts w:ascii="Times New Roman" w:hAnsi="Times New Roman" w:cs="Times New Roman"/>
                  <w:color w:val="auto"/>
                  <w:sz w:val="18"/>
                  <w:szCs w:val="18"/>
                </w:rPr>
                <w:t xml:space="preserve"> </w:t>
              </w:r>
              <w:r w:rsidRPr="008C52CE">
                <w:rPr>
                  <w:rFonts w:ascii="Times New Roman" w:hAnsi="Times New Roman" w:cs="Times New Roman"/>
                  <w:i/>
                  <w:color w:val="auto"/>
                  <w:sz w:val="18"/>
                  <w:szCs w:val="18"/>
                </w:rPr>
                <w:t>Environmental Geology</w:t>
              </w:r>
              <w:r w:rsidRPr="008C52CE">
                <w:rPr>
                  <w:rFonts w:ascii="Times New Roman" w:hAnsi="Times New Roman" w:cs="Times New Roman"/>
                  <w:color w:val="auto"/>
                  <w:sz w:val="18"/>
                  <w:szCs w:val="18"/>
                </w:rPr>
                <w:t xml:space="preserve"> 44: 391-399.</w:t>
              </w:r>
            </w:p>
            <w:p w:rsidR="000E1973" w:rsidRPr="008C52CE" w:rsidRDefault="000E1973" w:rsidP="00F55057">
              <w:pPr>
                <w:spacing w:after="0" w:line="240" w:lineRule="auto"/>
                <w:ind w:left="720" w:right="1107" w:hanging="270"/>
                <w:jc w:val="both"/>
                <w:rPr>
                  <w:rFonts w:ascii="Times New Roman" w:hAnsi="Times New Roman" w:cs="Times New Roman"/>
                  <w:color w:val="auto"/>
                  <w:sz w:val="18"/>
                  <w:szCs w:val="18"/>
                </w:rPr>
              </w:pPr>
              <w:proofErr w:type="gramStart"/>
              <w:r w:rsidRPr="008C52CE">
                <w:rPr>
                  <w:rFonts w:ascii="Times New Roman" w:hAnsi="Times New Roman" w:cs="Times New Roman"/>
                  <w:color w:val="auto"/>
                  <w:sz w:val="18"/>
                  <w:szCs w:val="18"/>
                </w:rPr>
                <w:t>APHA (American Public Health Association) (1992).</w:t>
              </w:r>
              <w:proofErr w:type="gramEnd"/>
              <w:r w:rsidRPr="008C52CE">
                <w:rPr>
                  <w:rFonts w:ascii="Times New Roman" w:hAnsi="Times New Roman" w:cs="Times New Roman"/>
                  <w:color w:val="auto"/>
                  <w:sz w:val="18"/>
                  <w:szCs w:val="18"/>
                </w:rPr>
                <w:t xml:space="preserve"> </w:t>
              </w:r>
              <w:r w:rsidRPr="008C52CE">
                <w:rPr>
                  <w:rFonts w:ascii="Times New Roman" w:hAnsi="Times New Roman" w:cs="Times New Roman"/>
                  <w:i/>
                  <w:iCs/>
                  <w:color w:val="auto"/>
                  <w:sz w:val="18"/>
                  <w:szCs w:val="18"/>
                </w:rPr>
                <w:t xml:space="preserve">Standard methods for examination of water and wastewater </w:t>
              </w:r>
              <w:r w:rsidRPr="008C52CE">
                <w:rPr>
                  <w:rFonts w:ascii="Times New Roman" w:hAnsi="Times New Roman" w:cs="Times New Roman"/>
                  <w:color w:val="auto"/>
                  <w:sz w:val="18"/>
                  <w:szCs w:val="18"/>
                </w:rPr>
                <w:t xml:space="preserve">(18th </w:t>
              </w:r>
              <w:proofErr w:type="gramStart"/>
              <w:r w:rsidRPr="008C52CE">
                <w:rPr>
                  <w:rFonts w:ascii="Times New Roman" w:hAnsi="Times New Roman" w:cs="Times New Roman"/>
                  <w:color w:val="auto"/>
                  <w:sz w:val="18"/>
                  <w:szCs w:val="18"/>
                </w:rPr>
                <w:t>ed</w:t>
              </w:r>
              <w:proofErr w:type="gramEnd"/>
              <w:r w:rsidRPr="008C52CE">
                <w:rPr>
                  <w:rFonts w:ascii="Times New Roman" w:hAnsi="Times New Roman" w:cs="Times New Roman"/>
                  <w:color w:val="auto"/>
                  <w:sz w:val="18"/>
                  <w:szCs w:val="18"/>
                </w:rPr>
                <w:t>.) Washington D.C.: APHA.</w:t>
              </w:r>
            </w:p>
            <w:p w:rsidR="000E1973" w:rsidRPr="008C52CE" w:rsidRDefault="000E1973" w:rsidP="00F55057">
              <w:pPr>
                <w:spacing w:after="0" w:line="240" w:lineRule="auto"/>
                <w:ind w:left="720" w:right="1107" w:hanging="270"/>
                <w:jc w:val="both"/>
                <w:rPr>
                  <w:rFonts w:ascii="Times New Roman" w:hAnsi="Times New Roman" w:cs="Times New Roman"/>
                  <w:color w:val="auto"/>
                  <w:sz w:val="18"/>
                  <w:szCs w:val="18"/>
                </w:rPr>
              </w:pPr>
              <w:r w:rsidRPr="008C52CE">
                <w:rPr>
                  <w:rFonts w:ascii="Times New Roman" w:hAnsi="Times New Roman" w:cs="Times New Roman"/>
                  <w:color w:val="auto"/>
                  <w:sz w:val="18"/>
                  <w:szCs w:val="18"/>
                </w:rPr>
                <w:t xml:space="preserve">Brick, T., </w:t>
              </w:r>
              <w:proofErr w:type="spellStart"/>
              <w:r w:rsidRPr="008C52CE">
                <w:rPr>
                  <w:rFonts w:ascii="Times New Roman" w:hAnsi="Times New Roman" w:cs="Times New Roman"/>
                  <w:color w:val="auto"/>
                  <w:sz w:val="18"/>
                  <w:szCs w:val="18"/>
                </w:rPr>
                <w:t>Primose</w:t>
              </w:r>
              <w:proofErr w:type="spellEnd"/>
              <w:r w:rsidRPr="008C52CE">
                <w:rPr>
                  <w:rFonts w:ascii="Times New Roman" w:hAnsi="Times New Roman" w:cs="Times New Roman"/>
                  <w:color w:val="auto"/>
                  <w:sz w:val="18"/>
                  <w:szCs w:val="18"/>
                </w:rPr>
                <w:t xml:space="preserve">, B., Chandrasekhar, R., Roy, S., </w:t>
              </w:r>
              <w:proofErr w:type="spellStart"/>
              <w:r w:rsidRPr="008C52CE">
                <w:rPr>
                  <w:rFonts w:ascii="Times New Roman" w:hAnsi="Times New Roman" w:cs="Times New Roman"/>
                  <w:color w:val="auto"/>
                  <w:sz w:val="18"/>
                  <w:szCs w:val="18"/>
                </w:rPr>
                <w:t>Muliyil</w:t>
              </w:r>
              <w:proofErr w:type="spellEnd"/>
              <w:r w:rsidRPr="008C52CE">
                <w:rPr>
                  <w:rFonts w:ascii="Times New Roman" w:hAnsi="Times New Roman" w:cs="Times New Roman"/>
                  <w:color w:val="auto"/>
                  <w:sz w:val="18"/>
                  <w:szCs w:val="18"/>
                </w:rPr>
                <w:t xml:space="preserve">, J., &amp; Kang, G. (2004). Water contamination in urban south India: Household storage practices and their implications for water safety and enteric infections.  </w:t>
              </w:r>
              <w:r w:rsidRPr="008C52CE">
                <w:rPr>
                  <w:rFonts w:ascii="Times New Roman" w:hAnsi="Times New Roman" w:cs="Times New Roman"/>
                  <w:i/>
                  <w:iCs/>
                  <w:color w:val="auto"/>
                  <w:sz w:val="18"/>
                  <w:szCs w:val="18"/>
                </w:rPr>
                <w:t>International Journal of Hygiene Environment and Health, 207</w:t>
              </w:r>
              <w:r w:rsidRPr="008C52CE">
                <w:rPr>
                  <w:rFonts w:ascii="Times New Roman" w:hAnsi="Times New Roman" w:cs="Times New Roman"/>
                  <w:color w:val="auto"/>
                  <w:sz w:val="18"/>
                  <w:szCs w:val="18"/>
                </w:rPr>
                <w:t>, 473–480.</w:t>
              </w:r>
            </w:p>
            <w:p w:rsidR="000E1973" w:rsidRPr="008C52CE" w:rsidRDefault="000E1973" w:rsidP="00F55057">
              <w:pPr>
                <w:pStyle w:val="Default"/>
                <w:ind w:left="720" w:right="1107" w:hanging="270"/>
                <w:jc w:val="both"/>
                <w:rPr>
                  <w:rFonts w:ascii="Times New Roman" w:hAnsi="Times New Roman" w:cs="Times New Roman"/>
                  <w:bCs/>
                  <w:color w:val="auto"/>
                  <w:sz w:val="18"/>
                  <w:szCs w:val="18"/>
                </w:rPr>
              </w:pPr>
              <w:proofErr w:type="spellStart"/>
              <w:r w:rsidRPr="008C52CE">
                <w:rPr>
                  <w:rFonts w:ascii="Times New Roman" w:hAnsi="Times New Roman" w:cs="Times New Roman"/>
                  <w:color w:val="auto"/>
                  <w:sz w:val="18"/>
                  <w:szCs w:val="18"/>
                </w:rPr>
                <w:t>Esteller</w:t>
              </w:r>
              <w:proofErr w:type="spellEnd"/>
              <w:r w:rsidRPr="008C52CE">
                <w:rPr>
                  <w:rFonts w:ascii="Times New Roman" w:hAnsi="Times New Roman" w:cs="Times New Roman"/>
                  <w:color w:val="auto"/>
                  <w:sz w:val="18"/>
                  <w:szCs w:val="18"/>
                </w:rPr>
                <w:t xml:space="preserve">, M.V., Morell, I. and Almeida, C. (2001) </w:t>
              </w:r>
              <w:proofErr w:type="spellStart"/>
              <w:r w:rsidRPr="008C52CE">
                <w:rPr>
                  <w:rFonts w:ascii="Times New Roman" w:hAnsi="Times New Roman" w:cs="Times New Roman"/>
                  <w:bCs/>
                  <w:color w:val="auto"/>
                  <w:sz w:val="18"/>
                  <w:szCs w:val="18"/>
                </w:rPr>
                <w:t>Physico</w:t>
              </w:r>
              <w:proofErr w:type="spellEnd"/>
              <w:r w:rsidRPr="008C52CE">
                <w:rPr>
                  <w:rFonts w:ascii="Times New Roman" w:hAnsi="Times New Roman" w:cs="Times New Roman"/>
                  <w:bCs/>
                  <w:color w:val="auto"/>
                  <w:sz w:val="18"/>
                  <w:szCs w:val="18"/>
                </w:rPr>
                <w:t xml:space="preserve">-chemical processes in a vadose zone during the infiltration of treated waste water used for irrigation: application of the NETPATH subset.  </w:t>
              </w:r>
              <w:r w:rsidRPr="008C52CE">
                <w:rPr>
                  <w:rFonts w:ascii="Times New Roman" w:hAnsi="Times New Roman" w:cs="Times New Roman"/>
                  <w:i/>
                  <w:color w:val="auto"/>
                  <w:sz w:val="18"/>
                  <w:szCs w:val="18"/>
                </w:rPr>
                <w:t>Environmental Geology</w:t>
              </w:r>
              <w:r w:rsidRPr="008C52CE">
                <w:rPr>
                  <w:rFonts w:ascii="Times New Roman" w:hAnsi="Times New Roman" w:cs="Times New Roman"/>
                  <w:color w:val="auto"/>
                  <w:sz w:val="18"/>
                  <w:szCs w:val="18"/>
                </w:rPr>
                <w:t xml:space="preserve"> </w:t>
              </w:r>
              <w:r w:rsidRPr="008C52CE">
                <w:rPr>
                  <w:rFonts w:ascii="Times New Roman" w:hAnsi="Times New Roman" w:cs="Times New Roman"/>
                  <w:bCs/>
                  <w:color w:val="auto"/>
                  <w:sz w:val="18"/>
                  <w:szCs w:val="18"/>
                </w:rPr>
                <w:t>40:923-930.</w:t>
              </w:r>
            </w:p>
            <w:p w:rsidR="000E1973" w:rsidRPr="008C52CE" w:rsidRDefault="000E1973" w:rsidP="00F55057">
              <w:pPr>
                <w:autoSpaceDE w:val="0"/>
                <w:autoSpaceDN w:val="0"/>
                <w:adjustRightInd w:val="0"/>
                <w:spacing w:after="0" w:line="240" w:lineRule="auto"/>
                <w:ind w:left="720" w:right="1107" w:hanging="270"/>
                <w:jc w:val="both"/>
                <w:rPr>
                  <w:rFonts w:ascii="Times New Roman" w:eastAsia="Calibri" w:hAnsi="Times New Roman" w:cs="Times New Roman"/>
                  <w:color w:val="auto"/>
                  <w:sz w:val="18"/>
                  <w:szCs w:val="18"/>
                </w:rPr>
              </w:pPr>
              <w:proofErr w:type="spellStart"/>
              <w:r w:rsidRPr="008C52CE">
                <w:rPr>
                  <w:rFonts w:ascii="Times New Roman" w:eastAsia="Calibri" w:hAnsi="Times New Roman" w:cs="Times New Roman"/>
                  <w:color w:val="auto"/>
                  <w:sz w:val="18"/>
                  <w:szCs w:val="18"/>
                </w:rPr>
                <w:t>Hakanson</w:t>
              </w:r>
              <w:proofErr w:type="spellEnd"/>
              <w:r w:rsidRPr="008C52CE">
                <w:rPr>
                  <w:rFonts w:ascii="Times New Roman" w:eastAsia="Calibri" w:hAnsi="Times New Roman" w:cs="Times New Roman"/>
                  <w:color w:val="auto"/>
                  <w:sz w:val="18"/>
                  <w:szCs w:val="18"/>
                </w:rPr>
                <w:t xml:space="preserve">, L. (1980) </w:t>
              </w:r>
              <w:proofErr w:type="gramStart"/>
              <w:r w:rsidRPr="008C52CE">
                <w:rPr>
                  <w:rFonts w:ascii="Times New Roman" w:eastAsia="Calibri" w:hAnsi="Times New Roman" w:cs="Times New Roman"/>
                  <w:color w:val="auto"/>
                  <w:sz w:val="18"/>
                  <w:szCs w:val="18"/>
                </w:rPr>
                <w:t>An</w:t>
              </w:r>
              <w:proofErr w:type="gramEnd"/>
              <w:r w:rsidRPr="008C52CE">
                <w:rPr>
                  <w:rFonts w:ascii="Times New Roman" w:eastAsia="Calibri" w:hAnsi="Times New Roman" w:cs="Times New Roman"/>
                  <w:color w:val="auto"/>
                  <w:sz w:val="18"/>
                  <w:szCs w:val="18"/>
                </w:rPr>
                <w:t xml:space="preserve"> ecological risk index for aquatic pollution control: A sedimentation approach. </w:t>
              </w:r>
              <w:r w:rsidRPr="008C52CE">
                <w:rPr>
                  <w:rFonts w:ascii="Times New Roman" w:eastAsia="Calibri" w:hAnsi="Times New Roman" w:cs="Times New Roman"/>
                  <w:i/>
                  <w:iCs/>
                  <w:color w:val="auto"/>
                  <w:sz w:val="18"/>
                  <w:szCs w:val="18"/>
                </w:rPr>
                <w:t xml:space="preserve">Water Resources </w:t>
              </w:r>
              <w:r w:rsidRPr="008C52CE">
                <w:rPr>
                  <w:rFonts w:ascii="Times New Roman" w:eastAsia="Calibri" w:hAnsi="Times New Roman" w:cs="Times New Roman"/>
                  <w:bCs/>
                  <w:color w:val="auto"/>
                  <w:sz w:val="18"/>
                  <w:szCs w:val="18"/>
                </w:rPr>
                <w:t>14</w:t>
              </w:r>
              <w:r w:rsidRPr="008C52CE">
                <w:rPr>
                  <w:rFonts w:ascii="Times New Roman" w:eastAsia="Calibri" w:hAnsi="Times New Roman" w:cs="Times New Roman"/>
                  <w:color w:val="auto"/>
                  <w:sz w:val="18"/>
                  <w:szCs w:val="18"/>
                </w:rPr>
                <w:t xml:space="preserve">: 975-1001 </w:t>
              </w:r>
            </w:p>
            <w:p w:rsidR="000E1973" w:rsidRPr="008C52CE" w:rsidRDefault="000E1973" w:rsidP="00F55057">
              <w:pPr>
                <w:autoSpaceDE w:val="0"/>
                <w:autoSpaceDN w:val="0"/>
                <w:adjustRightInd w:val="0"/>
                <w:spacing w:after="0" w:line="240" w:lineRule="auto"/>
                <w:ind w:left="720" w:right="1107" w:hanging="270"/>
                <w:jc w:val="both"/>
                <w:rPr>
                  <w:rFonts w:ascii="Times New Roman" w:eastAsia="Calibri" w:hAnsi="Times New Roman" w:cs="Times New Roman"/>
                  <w:color w:val="auto"/>
                  <w:sz w:val="18"/>
                  <w:szCs w:val="18"/>
                </w:rPr>
              </w:pPr>
              <w:proofErr w:type="spellStart"/>
              <w:r w:rsidRPr="008C52CE">
                <w:rPr>
                  <w:rFonts w:ascii="Times New Roman" w:eastAsia="Calibri" w:hAnsi="Times New Roman" w:cs="Times New Roman"/>
                  <w:color w:val="auto"/>
                  <w:sz w:val="18"/>
                  <w:szCs w:val="18"/>
                </w:rPr>
                <w:t>Jeyabahaskaran</w:t>
              </w:r>
              <w:proofErr w:type="spellEnd"/>
              <w:r w:rsidRPr="008C52CE">
                <w:rPr>
                  <w:rFonts w:ascii="Times New Roman" w:eastAsia="Calibri" w:hAnsi="Times New Roman" w:cs="Times New Roman"/>
                  <w:color w:val="auto"/>
                  <w:sz w:val="18"/>
                  <w:szCs w:val="18"/>
                </w:rPr>
                <w:t xml:space="preserve">, K.J. and </w:t>
              </w:r>
              <w:proofErr w:type="spellStart"/>
              <w:r w:rsidRPr="008C52CE">
                <w:rPr>
                  <w:rFonts w:ascii="Times New Roman" w:eastAsia="Calibri" w:hAnsi="Times New Roman" w:cs="Times New Roman"/>
                  <w:color w:val="auto"/>
                  <w:sz w:val="18"/>
                  <w:szCs w:val="18"/>
                </w:rPr>
                <w:t>Shreeramalu</w:t>
              </w:r>
              <w:proofErr w:type="spellEnd"/>
              <w:r w:rsidRPr="008C52CE">
                <w:rPr>
                  <w:rFonts w:ascii="Times New Roman" w:eastAsia="Calibri" w:hAnsi="Times New Roman" w:cs="Times New Roman"/>
                  <w:color w:val="auto"/>
                  <w:sz w:val="18"/>
                  <w:szCs w:val="18"/>
                </w:rPr>
                <w:t xml:space="preserve">, U.S. (1996) Distribution of Heavy Metals in soils of </w:t>
              </w:r>
              <w:proofErr w:type="gramStart"/>
              <w:r w:rsidRPr="008C52CE">
                <w:rPr>
                  <w:rFonts w:ascii="Times New Roman" w:eastAsia="Calibri" w:hAnsi="Times New Roman" w:cs="Times New Roman"/>
                  <w:color w:val="auto"/>
                  <w:sz w:val="18"/>
                  <w:szCs w:val="18"/>
                </w:rPr>
                <w:t>Various</w:t>
              </w:r>
              <w:proofErr w:type="gramEnd"/>
              <w:r w:rsidRPr="008C52CE">
                <w:rPr>
                  <w:rFonts w:ascii="Times New Roman" w:eastAsia="Calibri" w:hAnsi="Times New Roman" w:cs="Times New Roman"/>
                  <w:color w:val="auto"/>
                  <w:sz w:val="18"/>
                  <w:szCs w:val="18"/>
                </w:rPr>
                <w:t xml:space="preserve"> sewage Farms in Tamil Nadu. </w:t>
              </w:r>
              <w:r w:rsidRPr="008C52CE">
                <w:rPr>
                  <w:rFonts w:ascii="Times New Roman" w:eastAsia="Calibri" w:hAnsi="Times New Roman" w:cs="Times New Roman"/>
                  <w:i/>
                  <w:iCs/>
                  <w:color w:val="auto"/>
                  <w:sz w:val="18"/>
                  <w:szCs w:val="18"/>
                </w:rPr>
                <w:t xml:space="preserve">Journal of Indian Society of Soil Science </w:t>
              </w:r>
              <w:r w:rsidRPr="008C52CE">
                <w:rPr>
                  <w:rFonts w:ascii="Times New Roman" w:eastAsia="Calibri" w:hAnsi="Times New Roman" w:cs="Times New Roman"/>
                  <w:bCs/>
                  <w:color w:val="auto"/>
                  <w:sz w:val="18"/>
                  <w:szCs w:val="18"/>
                </w:rPr>
                <w:t>44</w:t>
              </w:r>
              <w:r w:rsidRPr="008C52CE">
                <w:rPr>
                  <w:rFonts w:ascii="Times New Roman" w:eastAsia="Calibri" w:hAnsi="Times New Roman" w:cs="Times New Roman"/>
                  <w:color w:val="auto"/>
                  <w:sz w:val="18"/>
                  <w:szCs w:val="18"/>
                </w:rPr>
                <w:t>: 401-404.</w:t>
              </w:r>
            </w:p>
            <w:p w:rsidR="000E1973" w:rsidRPr="008C52CE" w:rsidRDefault="000E1973" w:rsidP="00F55057">
              <w:pPr>
                <w:autoSpaceDE w:val="0"/>
                <w:autoSpaceDN w:val="0"/>
                <w:adjustRightInd w:val="0"/>
                <w:spacing w:after="0" w:line="240" w:lineRule="auto"/>
                <w:ind w:left="720" w:right="1107" w:hanging="270"/>
                <w:jc w:val="both"/>
                <w:rPr>
                  <w:rFonts w:ascii="Times New Roman" w:eastAsia="Calibri" w:hAnsi="Times New Roman" w:cs="Times New Roman"/>
                  <w:color w:val="auto"/>
                  <w:sz w:val="18"/>
                  <w:szCs w:val="18"/>
                </w:rPr>
              </w:pPr>
              <w:r w:rsidRPr="008C52CE">
                <w:rPr>
                  <w:rFonts w:ascii="Times New Roman" w:eastAsia="Calibri" w:hAnsi="Times New Roman" w:cs="Times New Roman"/>
                  <w:color w:val="auto"/>
                  <w:sz w:val="18"/>
                  <w:szCs w:val="18"/>
                </w:rPr>
                <w:t xml:space="preserve">Lindsay W. L, </w:t>
              </w:r>
              <w:proofErr w:type="spellStart"/>
              <w:r w:rsidRPr="008C52CE">
                <w:rPr>
                  <w:rFonts w:ascii="Times New Roman" w:eastAsia="Calibri" w:hAnsi="Times New Roman" w:cs="Times New Roman"/>
                  <w:color w:val="auto"/>
                  <w:sz w:val="18"/>
                  <w:szCs w:val="18"/>
                </w:rPr>
                <w:t>Norvell</w:t>
              </w:r>
              <w:proofErr w:type="spellEnd"/>
              <w:r w:rsidRPr="008C52CE">
                <w:rPr>
                  <w:rFonts w:ascii="Times New Roman" w:eastAsia="Calibri" w:hAnsi="Times New Roman" w:cs="Times New Roman"/>
                  <w:color w:val="auto"/>
                  <w:sz w:val="18"/>
                  <w:szCs w:val="18"/>
                </w:rPr>
                <w:t xml:space="preserve"> WA (1978) Development of a DTPA soil test for zinc, iron, manganese and copper. </w:t>
              </w:r>
              <w:r w:rsidRPr="008C52CE">
                <w:rPr>
                  <w:rFonts w:ascii="Times New Roman" w:eastAsia="Calibri" w:hAnsi="Times New Roman" w:cs="Times New Roman"/>
                  <w:i/>
                  <w:iCs/>
                  <w:color w:val="auto"/>
                  <w:sz w:val="18"/>
                  <w:szCs w:val="18"/>
                </w:rPr>
                <w:t xml:space="preserve">Soil Science Society of America Journal </w:t>
              </w:r>
              <w:r w:rsidRPr="008C52CE">
                <w:rPr>
                  <w:rFonts w:ascii="Times New Roman" w:eastAsia="Calibri" w:hAnsi="Times New Roman" w:cs="Times New Roman"/>
                  <w:bCs/>
                  <w:color w:val="auto"/>
                  <w:sz w:val="18"/>
                  <w:szCs w:val="18"/>
                </w:rPr>
                <w:t>42</w:t>
              </w:r>
              <w:r w:rsidRPr="008C52CE">
                <w:rPr>
                  <w:rFonts w:ascii="Times New Roman" w:eastAsia="Calibri" w:hAnsi="Times New Roman" w:cs="Times New Roman"/>
                  <w:color w:val="auto"/>
                  <w:sz w:val="18"/>
                  <w:szCs w:val="18"/>
                </w:rPr>
                <w:t xml:space="preserve">:421–428. </w:t>
              </w:r>
            </w:p>
            <w:p w:rsidR="000E1973" w:rsidRPr="008C52CE" w:rsidRDefault="000E1973" w:rsidP="00F55057">
              <w:pPr>
                <w:autoSpaceDE w:val="0"/>
                <w:autoSpaceDN w:val="0"/>
                <w:adjustRightInd w:val="0"/>
                <w:spacing w:after="0" w:line="240" w:lineRule="auto"/>
                <w:ind w:left="720" w:right="1107" w:hanging="270"/>
                <w:jc w:val="both"/>
                <w:rPr>
                  <w:rFonts w:ascii="Times New Roman" w:eastAsia="Calibri" w:hAnsi="Times New Roman" w:cs="Times New Roman"/>
                  <w:color w:val="auto"/>
                  <w:sz w:val="18"/>
                  <w:szCs w:val="18"/>
                </w:rPr>
              </w:pPr>
              <w:proofErr w:type="gramStart"/>
              <w:r w:rsidRPr="008C52CE">
                <w:rPr>
                  <w:rFonts w:ascii="Times New Roman" w:eastAsia="Calibri" w:hAnsi="Times New Roman" w:cs="Times New Roman"/>
                  <w:color w:val="auto"/>
                  <w:sz w:val="18"/>
                  <w:szCs w:val="18"/>
                </w:rPr>
                <w:t xml:space="preserve">Liu, W., Zhao, J., Ouyang, Z., </w:t>
              </w:r>
              <w:proofErr w:type="spellStart"/>
              <w:r w:rsidRPr="008C52CE">
                <w:rPr>
                  <w:rFonts w:ascii="Times New Roman" w:eastAsia="Calibri" w:hAnsi="Times New Roman" w:cs="Times New Roman"/>
                  <w:color w:val="auto"/>
                  <w:sz w:val="18"/>
                  <w:szCs w:val="18"/>
                </w:rPr>
                <w:t>Soderlund</w:t>
              </w:r>
              <w:proofErr w:type="spellEnd"/>
              <w:r w:rsidRPr="008C52CE">
                <w:rPr>
                  <w:rFonts w:ascii="Times New Roman" w:eastAsia="Calibri" w:hAnsi="Times New Roman" w:cs="Times New Roman"/>
                  <w:color w:val="auto"/>
                  <w:sz w:val="18"/>
                  <w:szCs w:val="18"/>
                </w:rPr>
                <w:t xml:space="preserve">, L. and </w:t>
              </w:r>
              <w:proofErr w:type="spellStart"/>
              <w:r w:rsidRPr="008C52CE">
                <w:rPr>
                  <w:rFonts w:ascii="Times New Roman" w:eastAsia="Calibri" w:hAnsi="Times New Roman" w:cs="Times New Roman"/>
                  <w:color w:val="auto"/>
                  <w:sz w:val="18"/>
                  <w:szCs w:val="18"/>
                </w:rPr>
                <w:t>Guo-hua</w:t>
              </w:r>
              <w:proofErr w:type="spellEnd"/>
              <w:r w:rsidRPr="008C52CE">
                <w:rPr>
                  <w:rFonts w:ascii="Times New Roman" w:eastAsia="Calibri" w:hAnsi="Times New Roman" w:cs="Times New Roman"/>
                  <w:color w:val="auto"/>
                  <w:sz w:val="18"/>
                  <w:szCs w:val="18"/>
                </w:rPr>
                <w:t xml:space="preserve"> (2005) Impact of sewage irrigation on heavy metal distribution and contamination in </w:t>
              </w:r>
              <w:proofErr w:type="spellStart"/>
              <w:r w:rsidRPr="008C52CE">
                <w:rPr>
                  <w:rFonts w:ascii="Times New Roman" w:eastAsia="Calibri" w:hAnsi="Times New Roman" w:cs="Times New Roman"/>
                  <w:color w:val="auto"/>
                  <w:sz w:val="18"/>
                  <w:szCs w:val="18"/>
                </w:rPr>
                <w:t>Bejing</w:t>
              </w:r>
              <w:proofErr w:type="spellEnd"/>
              <w:r w:rsidRPr="008C52CE">
                <w:rPr>
                  <w:rFonts w:ascii="Times New Roman" w:eastAsia="Calibri" w:hAnsi="Times New Roman" w:cs="Times New Roman"/>
                  <w:color w:val="auto"/>
                  <w:sz w:val="18"/>
                  <w:szCs w:val="18"/>
                </w:rPr>
                <w:t>, China.</w:t>
              </w:r>
              <w:proofErr w:type="gramEnd"/>
              <w:r w:rsidRPr="008C52CE">
                <w:rPr>
                  <w:rFonts w:ascii="Times New Roman" w:eastAsia="Calibri" w:hAnsi="Times New Roman" w:cs="Times New Roman"/>
                  <w:color w:val="auto"/>
                  <w:sz w:val="18"/>
                  <w:szCs w:val="18"/>
                </w:rPr>
                <w:t xml:space="preserve"> </w:t>
              </w:r>
              <w:r w:rsidRPr="008C52CE">
                <w:rPr>
                  <w:rFonts w:ascii="Times New Roman" w:eastAsia="Calibri" w:hAnsi="Times New Roman" w:cs="Times New Roman"/>
                  <w:i/>
                  <w:iCs/>
                  <w:color w:val="auto"/>
                  <w:sz w:val="18"/>
                  <w:szCs w:val="18"/>
                </w:rPr>
                <w:t xml:space="preserve">Environment International </w:t>
              </w:r>
              <w:r w:rsidRPr="008C52CE">
                <w:rPr>
                  <w:rFonts w:ascii="Times New Roman" w:eastAsia="Calibri" w:hAnsi="Times New Roman" w:cs="Times New Roman"/>
                  <w:bCs/>
                  <w:color w:val="auto"/>
                  <w:sz w:val="18"/>
                  <w:szCs w:val="18"/>
                </w:rPr>
                <w:t>31</w:t>
              </w:r>
              <w:r w:rsidRPr="008C52CE">
                <w:rPr>
                  <w:rFonts w:ascii="Times New Roman" w:eastAsia="Calibri" w:hAnsi="Times New Roman" w:cs="Times New Roman"/>
                  <w:color w:val="auto"/>
                  <w:sz w:val="18"/>
                  <w:szCs w:val="18"/>
                </w:rPr>
                <w:t xml:space="preserve">: 805-812. </w:t>
              </w:r>
            </w:p>
            <w:p w:rsidR="000E1973" w:rsidRPr="008C52CE" w:rsidRDefault="000E1973" w:rsidP="00F55057">
              <w:pPr>
                <w:spacing w:after="0" w:line="240" w:lineRule="auto"/>
                <w:ind w:left="720" w:right="1107" w:hanging="270"/>
                <w:jc w:val="both"/>
                <w:rPr>
                  <w:rFonts w:ascii="Times New Roman" w:hAnsi="Times New Roman" w:cs="Times New Roman"/>
                  <w:color w:val="auto"/>
                  <w:sz w:val="18"/>
                  <w:szCs w:val="18"/>
                </w:rPr>
              </w:pPr>
              <w:proofErr w:type="spellStart"/>
              <w:proofErr w:type="gramStart"/>
              <w:r w:rsidRPr="008C52CE">
                <w:rPr>
                  <w:rFonts w:ascii="Times New Roman" w:hAnsi="Times New Roman" w:cs="Times New Roman"/>
                  <w:color w:val="auto"/>
                  <w:sz w:val="18"/>
                  <w:szCs w:val="18"/>
                </w:rPr>
                <w:t>Manja</w:t>
              </w:r>
              <w:proofErr w:type="spellEnd"/>
              <w:r w:rsidRPr="008C52CE">
                <w:rPr>
                  <w:rFonts w:ascii="Times New Roman" w:hAnsi="Times New Roman" w:cs="Times New Roman"/>
                  <w:color w:val="auto"/>
                  <w:sz w:val="18"/>
                  <w:szCs w:val="18"/>
                </w:rPr>
                <w:t xml:space="preserve">, K. S., </w:t>
              </w:r>
              <w:proofErr w:type="spellStart"/>
              <w:r w:rsidRPr="008C52CE">
                <w:rPr>
                  <w:rFonts w:ascii="Times New Roman" w:hAnsi="Times New Roman" w:cs="Times New Roman"/>
                  <w:color w:val="auto"/>
                  <w:sz w:val="18"/>
                  <w:szCs w:val="18"/>
                </w:rPr>
                <w:t>Maurya</w:t>
              </w:r>
              <w:proofErr w:type="spellEnd"/>
              <w:r w:rsidRPr="008C52CE">
                <w:rPr>
                  <w:rFonts w:ascii="Times New Roman" w:hAnsi="Times New Roman" w:cs="Times New Roman"/>
                  <w:color w:val="auto"/>
                  <w:sz w:val="18"/>
                  <w:szCs w:val="18"/>
                </w:rPr>
                <w:t>, M. S., &amp; Rao, K.M. (1982).</w:t>
              </w:r>
              <w:proofErr w:type="gramEnd"/>
              <w:r w:rsidRPr="008C52CE">
                <w:rPr>
                  <w:rFonts w:ascii="Times New Roman" w:hAnsi="Times New Roman" w:cs="Times New Roman"/>
                  <w:color w:val="auto"/>
                  <w:sz w:val="18"/>
                  <w:szCs w:val="18"/>
                </w:rPr>
                <w:t xml:space="preserve"> </w:t>
              </w:r>
              <w:proofErr w:type="spellStart"/>
              <w:proofErr w:type="gramStart"/>
              <w:r w:rsidRPr="008C52CE">
                <w:rPr>
                  <w:rFonts w:ascii="Times New Roman" w:hAnsi="Times New Roman" w:cs="Times New Roman"/>
                  <w:color w:val="auto"/>
                  <w:sz w:val="18"/>
                  <w:szCs w:val="18"/>
                </w:rPr>
                <w:t>Asimple</w:t>
              </w:r>
              <w:proofErr w:type="spellEnd"/>
              <w:r w:rsidRPr="008C52CE">
                <w:rPr>
                  <w:rFonts w:ascii="Times New Roman" w:hAnsi="Times New Roman" w:cs="Times New Roman"/>
                  <w:color w:val="auto"/>
                  <w:sz w:val="18"/>
                  <w:szCs w:val="18"/>
                </w:rPr>
                <w:t xml:space="preserve"> field test for the detection of faecal pollution in drinking water.</w:t>
              </w:r>
              <w:proofErr w:type="gramEnd"/>
              <w:r w:rsidRPr="008C52CE">
                <w:rPr>
                  <w:rFonts w:ascii="Times New Roman" w:hAnsi="Times New Roman" w:cs="Times New Roman"/>
                  <w:color w:val="auto"/>
                  <w:sz w:val="18"/>
                  <w:szCs w:val="18"/>
                </w:rPr>
                <w:t xml:space="preserve"> </w:t>
              </w:r>
              <w:r w:rsidRPr="008C52CE">
                <w:rPr>
                  <w:rFonts w:ascii="Times New Roman" w:hAnsi="Times New Roman" w:cs="Times New Roman"/>
                  <w:i/>
                  <w:iCs/>
                  <w:color w:val="auto"/>
                  <w:sz w:val="18"/>
                  <w:szCs w:val="18"/>
                </w:rPr>
                <w:t>Bulletin of the World Health Organization, 60</w:t>
              </w:r>
              <w:r w:rsidRPr="008C52CE">
                <w:rPr>
                  <w:rFonts w:ascii="Times New Roman" w:hAnsi="Times New Roman" w:cs="Times New Roman"/>
                  <w:color w:val="auto"/>
                  <w:sz w:val="18"/>
                  <w:szCs w:val="18"/>
                </w:rPr>
                <w:t>, 797–801.</w:t>
              </w:r>
            </w:p>
            <w:p w:rsidR="000E1973" w:rsidRPr="008C52CE" w:rsidRDefault="000E1973" w:rsidP="00F55057">
              <w:pPr>
                <w:spacing w:after="0" w:line="240" w:lineRule="auto"/>
                <w:ind w:left="720" w:right="1107" w:hanging="270"/>
                <w:jc w:val="both"/>
                <w:rPr>
                  <w:rFonts w:ascii="Times New Roman" w:hAnsi="Times New Roman" w:cs="Times New Roman"/>
                  <w:color w:val="auto"/>
                  <w:sz w:val="18"/>
                  <w:szCs w:val="18"/>
                </w:rPr>
              </w:pPr>
              <w:r w:rsidRPr="008C52CE">
                <w:rPr>
                  <w:rFonts w:ascii="Times New Roman" w:hAnsi="Times New Roman" w:cs="Times New Roman"/>
                  <w:color w:val="auto"/>
                  <w:sz w:val="18"/>
                  <w:szCs w:val="18"/>
                </w:rPr>
                <w:t xml:space="preserve">Martin, J. P. (1950). </w:t>
              </w:r>
              <w:proofErr w:type="gramStart"/>
              <w:r w:rsidRPr="008C52CE">
                <w:rPr>
                  <w:rFonts w:ascii="Times New Roman" w:hAnsi="Times New Roman" w:cs="Times New Roman"/>
                  <w:color w:val="auto"/>
                  <w:sz w:val="18"/>
                  <w:szCs w:val="18"/>
                </w:rPr>
                <w:t>Use of acid, rose Bengal and streptomycin in the plate method for estimating soil fungi.</w:t>
              </w:r>
              <w:proofErr w:type="gramEnd"/>
              <w:r w:rsidRPr="008C52CE">
                <w:rPr>
                  <w:rFonts w:ascii="Times New Roman" w:hAnsi="Times New Roman" w:cs="Times New Roman"/>
                  <w:color w:val="auto"/>
                  <w:sz w:val="18"/>
                  <w:szCs w:val="18"/>
                </w:rPr>
                <w:t xml:space="preserve"> </w:t>
              </w:r>
              <w:r w:rsidRPr="008C52CE">
                <w:rPr>
                  <w:rFonts w:ascii="Times New Roman" w:hAnsi="Times New Roman" w:cs="Times New Roman"/>
                  <w:i/>
                  <w:iCs/>
                  <w:color w:val="auto"/>
                  <w:sz w:val="18"/>
                  <w:szCs w:val="18"/>
                </w:rPr>
                <w:t>Soil Science, 69</w:t>
              </w:r>
              <w:r w:rsidRPr="008C52CE">
                <w:rPr>
                  <w:rFonts w:ascii="Times New Roman" w:hAnsi="Times New Roman" w:cs="Times New Roman"/>
                  <w:color w:val="auto"/>
                  <w:sz w:val="18"/>
                  <w:szCs w:val="18"/>
                </w:rPr>
                <w:t xml:space="preserve">, 215–233. </w:t>
              </w:r>
            </w:p>
            <w:p w:rsidR="000E1973" w:rsidRPr="008C52CE" w:rsidRDefault="000E1973" w:rsidP="00F55057">
              <w:pPr>
                <w:spacing w:after="0" w:line="240" w:lineRule="auto"/>
                <w:ind w:left="720" w:right="1107" w:hanging="270"/>
                <w:jc w:val="both"/>
                <w:rPr>
                  <w:rFonts w:ascii="Times New Roman" w:hAnsi="Times New Roman" w:cs="Times New Roman"/>
                  <w:color w:val="auto"/>
                  <w:sz w:val="18"/>
                  <w:szCs w:val="18"/>
                </w:rPr>
              </w:pPr>
              <w:proofErr w:type="spellStart"/>
              <w:proofErr w:type="gramStart"/>
              <w:r w:rsidRPr="008C52CE">
                <w:rPr>
                  <w:rFonts w:ascii="Times New Roman" w:hAnsi="Times New Roman" w:cs="Times New Roman"/>
                  <w:color w:val="auto"/>
                  <w:sz w:val="18"/>
                  <w:szCs w:val="18"/>
                </w:rPr>
                <w:t>Masto</w:t>
              </w:r>
              <w:proofErr w:type="spellEnd"/>
              <w:r w:rsidRPr="008C52CE">
                <w:rPr>
                  <w:rFonts w:ascii="Times New Roman" w:hAnsi="Times New Roman" w:cs="Times New Roman"/>
                  <w:color w:val="auto"/>
                  <w:sz w:val="18"/>
                  <w:szCs w:val="18"/>
                </w:rPr>
                <w:t xml:space="preserve">, R. E., </w:t>
              </w:r>
              <w:proofErr w:type="spellStart"/>
              <w:r w:rsidRPr="008C52CE">
                <w:rPr>
                  <w:rFonts w:ascii="Times New Roman" w:hAnsi="Times New Roman" w:cs="Times New Roman"/>
                  <w:color w:val="auto"/>
                  <w:sz w:val="18"/>
                  <w:szCs w:val="18"/>
                </w:rPr>
                <w:t>Chhonkar</w:t>
              </w:r>
              <w:proofErr w:type="spellEnd"/>
              <w:r w:rsidRPr="008C52CE">
                <w:rPr>
                  <w:rFonts w:ascii="Times New Roman" w:hAnsi="Times New Roman" w:cs="Times New Roman"/>
                  <w:color w:val="auto"/>
                  <w:sz w:val="18"/>
                  <w:szCs w:val="18"/>
                </w:rPr>
                <w:t>, P. K., Singh, D., &amp; Patra, A. K. (2008).</w:t>
              </w:r>
              <w:proofErr w:type="gramEnd"/>
              <w:r w:rsidRPr="008C52CE">
                <w:rPr>
                  <w:rFonts w:ascii="Times New Roman" w:hAnsi="Times New Roman" w:cs="Times New Roman"/>
                  <w:color w:val="auto"/>
                  <w:sz w:val="18"/>
                  <w:szCs w:val="18"/>
                </w:rPr>
                <w:t xml:space="preserve"> </w:t>
              </w:r>
              <w:proofErr w:type="gramStart"/>
              <w:r w:rsidRPr="008C52CE">
                <w:rPr>
                  <w:rFonts w:ascii="Times New Roman" w:hAnsi="Times New Roman" w:cs="Times New Roman"/>
                  <w:color w:val="auto"/>
                  <w:sz w:val="18"/>
                  <w:szCs w:val="18"/>
                </w:rPr>
                <w:t xml:space="preserve">Changes in soil quality indicators under </w:t>
              </w:r>
              <w:proofErr w:type="spellStart"/>
              <w:r w:rsidRPr="008C52CE">
                <w:rPr>
                  <w:rFonts w:ascii="Times New Roman" w:hAnsi="Times New Roman" w:cs="Times New Roman"/>
                  <w:color w:val="auto"/>
                  <w:sz w:val="18"/>
                  <w:szCs w:val="18"/>
                </w:rPr>
                <w:t>longterm</w:t>
              </w:r>
              <w:proofErr w:type="spellEnd"/>
              <w:r w:rsidRPr="008C52CE">
                <w:rPr>
                  <w:rFonts w:ascii="Times New Roman" w:hAnsi="Times New Roman" w:cs="Times New Roman"/>
                  <w:color w:val="auto"/>
                  <w:sz w:val="18"/>
                  <w:szCs w:val="18"/>
                </w:rPr>
                <w:t xml:space="preserve"> sewage irrigation in a sub-tropical environment.</w:t>
              </w:r>
              <w:proofErr w:type="gramEnd"/>
              <w:r w:rsidRPr="008C52CE">
                <w:rPr>
                  <w:rFonts w:ascii="Times New Roman" w:hAnsi="Times New Roman" w:cs="Times New Roman"/>
                  <w:color w:val="auto"/>
                  <w:sz w:val="18"/>
                  <w:szCs w:val="18"/>
                </w:rPr>
                <w:t xml:space="preserve"> </w:t>
              </w:r>
              <w:r w:rsidRPr="008C52CE">
                <w:rPr>
                  <w:rFonts w:ascii="Times New Roman" w:hAnsi="Times New Roman" w:cs="Times New Roman"/>
                  <w:i/>
                  <w:iCs/>
                  <w:color w:val="auto"/>
                  <w:sz w:val="18"/>
                  <w:szCs w:val="18"/>
                </w:rPr>
                <w:t>Environmental Geology, 56</w:t>
              </w:r>
              <w:r w:rsidRPr="008C52CE">
                <w:rPr>
                  <w:rFonts w:ascii="Times New Roman" w:hAnsi="Times New Roman" w:cs="Times New Roman"/>
                  <w:color w:val="auto"/>
                  <w:sz w:val="18"/>
                  <w:szCs w:val="18"/>
                </w:rPr>
                <w:t>, 1237–1243.</w:t>
              </w:r>
            </w:p>
            <w:p w:rsidR="000E1973" w:rsidRPr="008C52CE" w:rsidRDefault="000E1973" w:rsidP="00F55057">
              <w:pPr>
                <w:spacing w:after="0" w:line="240" w:lineRule="auto"/>
                <w:ind w:left="720" w:right="1107" w:hanging="270"/>
                <w:jc w:val="both"/>
                <w:rPr>
                  <w:rFonts w:ascii="Times New Roman" w:hAnsi="Times New Roman" w:cs="Times New Roman"/>
                  <w:color w:val="auto"/>
                  <w:sz w:val="18"/>
                  <w:szCs w:val="18"/>
                </w:rPr>
              </w:pPr>
              <w:proofErr w:type="spellStart"/>
              <w:r w:rsidRPr="008C52CE">
                <w:rPr>
                  <w:rFonts w:ascii="Times New Roman" w:hAnsi="Times New Roman" w:cs="Times New Roman"/>
                  <w:color w:val="auto"/>
                  <w:sz w:val="18"/>
                  <w:szCs w:val="18"/>
                </w:rPr>
                <w:t>Ottow</w:t>
              </w:r>
              <w:proofErr w:type="spellEnd"/>
              <w:r w:rsidRPr="008C52CE">
                <w:rPr>
                  <w:rFonts w:ascii="Times New Roman" w:hAnsi="Times New Roman" w:cs="Times New Roman"/>
                  <w:color w:val="auto"/>
                  <w:sz w:val="18"/>
                  <w:szCs w:val="18"/>
                </w:rPr>
                <w:t xml:space="preserve">, J. C. G. (1972). </w:t>
              </w:r>
              <w:proofErr w:type="gramStart"/>
              <w:r w:rsidRPr="008C52CE">
                <w:rPr>
                  <w:rFonts w:ascii="Times New Roman" w:hAnsi="Times New Roman" w:cs="Times New Roman"/>
                  <w:color w:val="auto"/>
                  <w:sz w:val="18"/>
                  <w:szCs w:val="18"/>
                </w:rPr>
                <w:t xml:space="preserve">Rose Bengal as a selective aid in the isolation of fungi and </w:t>
              </w:r>
              <w:proofErr w:type="spellStart"/>
              <w:r w:rsidRPr="008C52CE">
                <w:rPr>
                  <w:rFonts w:ascii="Times New Roman" w:hAnsi="Times New Roman" w:cs="Times New Roman"/>
                  <w:color w:val="auto"/>
                  <w:sz w:val="18"/>
                  <w:szCs w:val="18"/>
                </w:rPr>
                <w:t>actinomycetes</w:t>
              </w:r>
              <w:proofErr w:type="spellEnd"/>
              <w:r w:rsidRPr="008C52CE">
                <w:rPr>
                  <w:rFonts w:ascii="Times New Roman" w:hAnsi="Times New Roman" w:cs="Times New Roman"/>
                  <w:color w:val="auto"/>
                  <w:sz w:val="18"/>
                  <w:szCs w:val="18"/>
                </w:rPr>
                <w:t xml:space="preserve"> from natural sources.</w:t>
              </w:r>
              <w:proofErr w:type="gramEnd"/>
              <w:r w:rsidRPr="008C52CE">
                <w:rPr>
                  <w:rFonts w:ascii="Times New Roman" w:hAnsi="Times New Roman" w:cs="Times New Roman"/>
                  <w:color w:val="auto"/>
                  <w:sz w:val="18"/>
                  <w:szCs w:val="18"/>
                </w:rPr>
                <w:t xml:space="preserve"> </w:t>
              </w:r>
              <w:proofErr w:type="spellStart"/>
              <w:r w:rsidRPr="008C52CE">
                <w:rPr>
                  <w:rFonts w:ascii="Times New Roman" w:hAnsi="Times New Roman" w:cs="Times New Roman"/>
                  <w:i/>
                  <w:iCs/>
                  <w:color w:val="auto"/>
                  <w:sz w:val="18"/>
                  <w:szCs w:val="18"/>
                </w:rPr>
                <w:t>Mycologia</w:t>
              </w:r>
              <w:proofErr w:type="spellEnd"/>
              <w:r w:rsidRPr="008C52CE">
                <w:rPr>
                  <w:rFonts w:ascii="Times New Roman" w:hAnsi="Times New Roman" w:cs="Times New Roman"/>
                  <w:i/>
                  <w:iCs/>
                  <w:color w:val="auto"/>
                  <w:sz w:val="18"/>
                  <w:szCs w:val="18"/>
                </w:rPr>
                <w:t>, 64</w:t>
              </w:r>
              <w:r w:rsidRPr="008C52CE">
                <w:rPr>
                  <w:rFonts w:ascii="Times New Roman" w:hAnsi="Times New Roman" w:cs="Times New Roman"/>
                  <w:color w:val="auto"/>
                  <w:sz w:val="18"/>
                  <w:szCs w:val="18"/>
                </w:rPr>
                <w:t>, 304–315.</w:t>
              </w:r>
            </w:p>
            <w:p w:rsidR="000E1973" w:rsidRPr="008C52CE" w:rsidRDefault="000E1973" w:rsidP="00F55057">
              <w:pPr>
                <w:spacing w:after="0" w:line="240" w:lineRule="auto"/>
                <w:ind w:left="720" w:right="1107" w:hanging="270"/>
                <w:jc w:val="both"/>
                <w:rPr>
                  <w:rFonts w:ascii="Times New Roman" w:hAnsi="Times New Roman" w:cs="Times New Roman"/>
                  <w:color w:val="auto"/>
                  <w:sz w:val="18"/>
                  <w:szCs w:val="18"/>
                </w:rPr>
              </w:pPr>
              <w:proofErr w:type="spellStart"/>
              <w:proofErr w:type="gramStart"/>
              <w:r w:rsidRPr="008C52CE">
                <w:rPr>
                  <w:rFonts w:ascii="Times New Roman" w:hAnsi="Times New Roman" w:cs="Times New Roman"/>
                  <w:color w:val="auto"/>
                  <w:sz w:val="18"/>
                  <w:szCs w:val="18"/>
                </w:rPr>
                <w:t>Ozler</w:t>
              </w:r>
              <w:proofErr w:type="spellEnd"/>
              <w:r w:rsidRPr="008C52CE">
                <w:rPr>
                  <w:rFonts w:ascii="Times New Roman" w:hAnsi="Times New Roman" w:cs="Times New Roman"/>
                  <w:color w:val="auto"/>
                  <w:sz w:val="18"/>
                  <w:szCs w:val="18"/>
                </w:rPr>
                <w:t xml:space="preserve">, H. M., &amp; </w:t>
              </w:r>
              <w:proofErr w:type="spellStart"/>
              <w:r w:rsidRPr="008C52CE">
                <w:rPr>
                  <w:rFonts w:ascii="Times New Roman" w:hAnsi="Times New Roman" w:cs="Times New Roman"/>
                  <w:color w:val="auto"/>
                  <w:sz w:val="18"/>
                  <w:szCs w:val="18"/>
                </w:rPr>
                <w:t>Aydun</w:t>
              </w:r>
              <w:proofErr w:type="spellEnd"/>
              <w:r w:rsidRPr="008C52CE">
                <w:rPr>
                  <w:rFonts w:ascii="Times New Roman" w:hAnsi="Times New Roman" w:cs="Times New Roman"/>
                  <w:color w:val="auto"/>
                  <w:sz w:val="18"/>
                  <w:szCs w:val="18"/>
                </w:rPr>
                <w:t>, A. (2008).</w:t>
              </w:r>
              <w:proofErr w:type="gramEnd"/>
              <w:r w:rsidRPr="008C52CE">
                <w:rPr>
                  <w:rFonts w:ascii="Times New Roman" w:hAnsi="Times New Roman" w:cs="Times New Roman"/>
                  <w:color w:val="auto"/>
                  <w:sz w:val="18"/>
                  <w:szCs w:val="18"/>
                </w:rPr>
                <w:t xml:space="preserve"> </w:t>
              </w:r>
              <w:proofErr w:type="spellStart"/>
              <w:proofErr w:type="gramStart"/>
              <w:r w:rsidRPr="008C52CE">
                <w:rPr>
                  <w:rFonts w:ascii="Times New Roman" w:hAnsi="Times New Roman" w:cs="Times New Roman"/>
                  <w:color w:val="auto"/>
                  <w:sz w:val="18"/>
                  <w:szCs w:val="18"/>
                </w:rPr>
                <w:t>Hydrochemical</w:t>
              </w:r>
              <w:proofErr w:type="spellEnd"/>
              <w:r w:rsidRPr="008C52CE">
                <w:rPr>
                  <w:rFonts w:ascii="Times New Roman" w:hAnsi="Times New Roman" w:cs="Times New Roman"/>
                  <w:color w:val="auto"/>
                  <w:sz w:val="18"/>
                  <w:szCs w:val="18"/>
                </w:rPr>
                <w:t xml:space="preserve"> and microbiological quality of groundwater in West Thrace Region of Turkey.</w:t>
              </w:r>
              <w:proofErr w:type="gramEnd"/>
              <w:r w:rsidRPr="008C52CE">
                <w:rPr>
                  <w:rFonts w:ascii="Times New Roman" w:hAnsi="Times New Roman" w:cs="Times New Roman"/>
                  <w:color w:val="auto"/>
                  <w:sz w:val="18"/>
                  <w:szCs w:val="18"/>
                </w:rPr>
                <w:t xml:space="preserve"> </w:t>
              </w:r>
              <w:proofErr w:type="gramStart"/>
              <w:r w:rsidRPr="008C52CE">
                <w:rPr>
                  <w:rFonts w:ascii="Times New Roman" w:hAnsi="Times New Roman" w:cs="Times New Roman"/>
                  <w:i/>
                  <w:iCs/>
                  <w:color w:val="auto"/>
                  <w:sz w:val="18"/>
                  <w:szCs w:val="18"/>
                </w:rPr>
                <w:t>Environmental Geology, 54</w:t>
              </w:r>
              <w:r w:rsidRPr="008C52CE">
                <w:rPr>
                  <w:rFonts w:ascii="Times New Roman" w:hAnsi="Times New Roman" w:cs="Times New Roman"/>
                  <w:color w:val="auto"/>
                  <w:sz w:val="18"/>
                  <w:szCs w:val="18"/>
                </w:rPr>
                <w:t>, 355– 363.</w:t>
              </w:r>
              <w:proofErr w:type="gramEnd"/>
            </w:p>
            <w:p w:rsidR="000E1973" w:rsidRPr="008C52CE" w:rsidRDefault="000E1973" w:rsidP="00F55057">
              <w:pPr>
                <w:spacing w:after="0" w:line="240" w:lineRule="auto"/>
                <w:ind w:left="720" w:right="1107" w:hanging="270"/>
                <w:jc w:val="both"/>
                <w:rPr>
                  <w:rFonts w:ascii="Times New Roman" w:hAnsi="Times New Roman" w:cs="Times New Roman"/>
                  <w:color w:val="auto"/>
                  <w:sz w:val="18"/>
                  <w:szCs w:val="18"/>
                </w:rPr>
              </w:pPr>
              <w:proofErr w:type="gramStart"/>
              <w:r w:rsidRPr="008C52CE">
                <w:rPr>
                  <w:rFonts w:ascii="Times New Roman" w:hAnsi="Times New Roman" w:cs="Times New Roman"/>
                  <w:color w:val="auto"/>
                  <w:sz w:val="18"/>
                  <w:szCs w:val="18"/>
                </w:rPr>
                <w:t>Pathak, S. P., &amp; Gopal, K. (2005).</w:t>
              </w:r>
              <w:proofErr w:type="gramEnd"/>
              <w:r w:rsidRPr="008C52CE">
                <w:rPr>
                  <w:rFonts w:ascii="Times New Roman" w:hAnsi="Times New Roman" w:cs="Times New Roman"/>
                  <w:color w:val="auto"/>
                  <w:sz w:val="18"/>
                  <w:szCs w:val="18"/>
                </w:rPr>
                <w:t xml:space="preserve"> </w:t>
              </w:r>
              <w:proofErr w:type="gramStart"/>
              <w:r w:rsidRPr="008C52CE">
                <w:rPr>
                  <w:rFonts w:ascii="Times New Roman" w:hAnsi="Times New Roman" w:cs="Times New Roman"/>
                  <w:color w:val="auto"/>
                  <w:sz w:val="18"/>
                  <w:szCs w:val="18"/>
                </w:rPr>
                <w:t>Efficiency of modified H2S test for detection of faecal contamination in water.</w:t>
              </w:r>
              <w:proofErr w:type="gramEnd"/>
              <w:r w:rsidRPr="008C52CE">
                <w:rPr>
                  <w:rFonts w:ascii="Times New Roman" w:hAnsi="Times New Roman" w:cs="Times New Roman"/>
                  <w:color w:val="auto"/>
                  <w:sz w:val="18"/>
                  <w:szCs w:val="18"/>
                </w:rPr>
                <w:t xml:space="preserve"> </w:t>
              </w:r>
              <w:r w:rsidRPr="008C52CE">
                <w:rPr>
                  <w:rFonts w:ascii="Times New Roman" w:hAnsi="Times New Roman" w:cs="Times New Roman"/>
                  <w:i/>
                  <w:iCs/>
                  <w:color w:val="auto"/>
                  <w:sz w:val="18"/>
                  <w:szCs w:val="18"/>
                </w:rPr>
                <w:t>Environmental Monitoring and Assessment, 108</w:t>
              </w:r>
              <w:r w:rsidRPr="008C52CE">
                <w:rPr>
                  <w:rFonts w:ascii="Times New Roman" w:hAnsi="Times New Roman" w:cs="Times New Roman"/>
                  <w:color w:val="auto"/>
                  <w:sz w:val="18"/>
                  <w:szCs w:val="18"/>
                </w:rPr>
                <w:t>, 59–65.</w:t>
              </w:r>
            </w:p>
            <w:p w:rsidR="000E1973" w:rsidRPr="008C52CE" w:rsidRDefault="000E1973" w:rsidP="00F55057">
              <w:pPr>
                <w:autoSpaceDE w:val="0"/>
                <w:autoSpaceDN w:val="0"/>
                <w:adjustRightInd w:val="0"/>
                <w:spacing w:after="0" w:line="240" w:lineRule="auto"/>
                <w:ind w:left="720" w:right="1107" w:hanging="270"/>
                <w:jc w:val="both"/>
                <w:rPr>
                  <w:rFonts w:ascii="Times New Roman" w:hAnsi="Times New Roman" w:cs="Times New Roman"/>
                  <w:color w:val="auto"/>
                  <w:sz w:val="18"/>
                  <w:szCs w:val="18"/>
                </w:rPr>
              </w:pPr>
              <w:r w:rsidRPr="008C52CE">
                <w:rPr>
                  <w:rFonts w:ascii="Times New Roman" w:hAnsi="Times New Roman" w:cs="Times New Roman"/>
                  <w:color w:val="auto"/>
                  <w:sz w:val="18"/>
                  <w:szCs w:val="18"/>
                </w:rPr>
                <w:t xml:space="preserve">Plummer, L.N., </w:t>
              </w:r>
              <w:proofErr w:type="spellStart"/>
              <w:r w:rsidRPr="008C52CE">
                <w:rPr>
                  <w:rFonts w:ascii="Times New Roman" w:hAnsi="Times New Roman" w:cs="Times New Roman"/>
                  <w:color w:val="auto"/>
                  <w:sz w:val="18"/>
                  <w:szCs w:val="18"/>
                </w:rPr>
                <w:t>Prestentemon</w:t>
              </w:r>
              <w:proofErr w:type="spellEnd"/>
              <w:r w:rsidRPr="008C52CE">
                <w:rPr>
                  <w:rFonts w:ascii="Times New Roman" w:hAnsi="Times New Roman" w:cs="Times New Roman"/>
                  <w:color w:val="auto"/>
                  <w:sz w:val="18"/>
                  <w:szCs w:val="18"/>
                </w:rPr>
                <w:t xml:space="preserve">, E.C. and </w:t>
              </w:r>
              <w:proofErr w:type="spellStart"/>
              <w:r w:rsidRPr="008C52CE">
                <w:rPr>
                  <w:rFonts w:ascii="Times New Roman" w:hAnsi="Times New Roman" w:cs="Times New Roman"/>
                  <w:color w:val="auto"/>
                  <w:sz w:val="18"/>
                  <w:szCs w:val="18"/>
                </w:rPr>
                <w:t>Pakhurst</w:t>
              </w:r>
              <w:proofErr w:type="spellEnd"/>
              <w:r w:rsidRPr="008C52CE">
                <w:rPr>
                  <w:rFonts w:ascii="Times New Roman" w:hAnsi="Times New Roman" w:cs="Times New Roman"/>
                  <w:color w:val="auto"/>
                  <w:sz w:val="18"/>
                  <w:szCs w:val="18"/>
                </w:rPr>
                <w:t xml:space="preserve">, D.L. (1991) </w:t>
              </w:r>
              <w:proofErr w:type="gramStart"/>
              <w:r w:rsidRPr="008C52CE">
                <w:rPr>
                  <w:rFonts w:ascii="Times New Roman" w:hAnsi="Times New Roman" w:cs="Times New Roman"/>
                  <w:color w:val="auto"/>
                  <w:sz w:val="18"/>
                  <w:szCs w:val="18"/>
                </w:rPr>
                <w:t>An</w:t>
              </w:r>
              <w:proofErr w:type="gramEnd"/>
              <w:r w:rsidRPr="008C52CE">
                <w:rPr>
                  <w:rFonts w:ascii="Times New Roman" w:hAnsi="Times New Roman" w:cs="Times New Roman"/>
                  <w:color w:val="auto"/>
                  <w:sz w:val="18"/>
                  <w:szCs w:val="18"/>
                </w:rPr>
                <w:t xml:space="preserve"> interactive code (NETPATH) for </w:t>
              </w:r>
              <w:proofErr w:type="spellStart"/>
              <w:r w:rsidRPr="008C52CE">
                <w:rPr>
                  <w:rFonts w:ascii="Times New Roman" w:hAnsi="Times New Roman" w:cs="Times New Roman"/>
                  <w:color w:val="auto"/>
                  <w:sz w:val="18"/>
                  <w:szCs w:val="18"/>
                </w:rPr>
                <w:t>modeling</w:t>
              </w:r>
              <w:proofErr w:type="spellEnd"/>
              <w:r w:rsidRPr="008C52CE">
                <w:rPr>
                  <w:rFonts w:ascii="Times New Roman" w:hAnsi="Times New Roman" w:cs="Times New Roman"/>
                  <w:color w:val="auto"/>
                  <w:sz w:val="18"/>
                  <w:szCs w:val="18"/>
                </w:rPr>
                <w:t xml:space="preserve"> NET Geochemical reactions along a flow PATH. </w:t>
              </w:r>
              <w:r w:rsidRPr="008C52CE">
                <w:rPr>
                  <w:rFonts w:ascii="Times New Roman" w:hAnsi="Times New Roman" w:cs="Times New Roman"/>
                  <w:i/>
                  <w:color w:val="auto"/>
                  <w:sz w:val="18"/>
                  <w:szCs w:val="18"/>
                </w:rPr>
                <w:t xml:space="preserve">US Geological </w:t>
              </w:r>
              <w:proofErr w:type="gramStart"/>
              <w:r w:rsidRPr="008C52CE">
                <w:rPr>
                  <w:rFonts w:ascii="Times New Roman" w:hAnsi="Times New Roman" w:cs="Times New Roman"/>
                  <w:i/>
                  <w:color w:val="auto"/>
                  <w:sz w:val="18"/>
                  <w:szCs w:val="18"/>
                </w:rPr>
                <w:t>Survey  Research</w:t>
              </w:r>
              <w:proofErr w:type="gramEnd"/>
              <w:r w:rsidRPr="008C52CE">
                <w:rPr>
                  <w:rFonts w:ascii="Times New Roman" w:hAnsi="Times New Roman" w:cs="Times New Roman"/>
                  <w:i/>
                  <w:color w:val="auto"/>
                  <w:sz w:val="18"/>
                  <w:szCs w:val="18"/>
                </w:rPr>
                <w:t xml:space="preserve"> Investigation</w:t>
              </w:r>
              <w:r w:rsidRPr="008C52CE">
                <w:rPr>
                  <w:rFonts w:ascii="Times New Roman" w:hAnsi="Times New Roman" w:cs="Times New Roman"/>
                  <w:color w:val="auto"/>
                  <w:sz w:val="18"/>
                  <w:szCs w:val="18"/>
                </w:rPr>
                <w:t xml:space="preserve"> 91: 4078. </w:t>
              </w:r>
            </w:p>
            <w:p w:rsidR="000E1973" w:rsidRPr="008C52CE" w:rsidRDefault="000E1973" w:rsidP="00F55057">
              <w:pPr>
                <w:spacing w:after="0" w:line="240" w:lineRule="auto"/>
                <w:ind w:left="720" w:right="1107" w:hanging="270"/>
                <w:jc w:val="both"/>
                <w:rPr>
                  <w:rFonts w:ascii="Times New Roman" w:hAnsi="Times New Roman" w:cs="Times New Roman"/>
                  <w:color w:val="auto"/>
                  <w:sz w:val="18"/>
                  <w:szCs w:val="18"/>
                </w:rPr>
              </w:pPr>
              <w:r w:rsidRPr="008C52CE">
                <w:rPr>
                  <w:rFonts w:ascii="Times New Roman" w:hAnsi="Times New Roman" w:cs="Times New Roman"/>
                  <w:color w:val="auto"/>
                  <w:sz w:val="18"/>
                  <w:szCs w:val="18"/>
                </w:rPr>
                <w:t xml:space="preserve">Rattan, R. K., </w:t>
              </w:r>
              <w:proofErr w:type="spellStart"/>
              <w:r w:rsidRPr="008C52CE">
                <w:rPr>
                  <w:rFonts w:ascii="Times New Roman" w:hAnsi="Times New Roman" w:cs="Times New Roman"/>
                  <w:color w:val="auto"/>
                  <w:sz w:val="18"/>
                  <w:szCs w:val="18"/>
                </w:rPr>
                <w:t>Datta</w:t>
              </w:r>
              <w:proofErr w:type="spellEnd"/>
              <w:r w:rsidRPr="008C52CE">
                <w:rPr>
                  <w:rFonts w:ascii="Times New Roman" w:hAnsi="Times New Roman" w:cs="Times New Roman"/>
                  <w:color w:val="auto"/>
                  <w:sz w:val="18"/>
                  <w:szCs w:val="18"/>
                </w:rPr>
                <w:t xml:space="preserve">, S. P., Chandra, S., &amp; Saharan, N. (2002). </w:t>
              </w:r>
              <w:proofErr w:type="gramStart"/>
              <w:r w:rsidRPr="008C52CE">
                <w:rPr>
                  <w:rFonts w:ascii="Times New Roman" w:hAnsi="Times New Roman" w:cs="Times New Roman"/>
                  <w:color w:val="auto"/>
                  <w:sz w:val="18"/>
                  <w:szCs w:val="18"/>
                </w:rPr>
                <w:t>Heavy metals and environmental quality Indian Scenario.</w:t>
              </w:r>
              <w:proofErr w:type="gramEnd"/>
              <w:r w:rsidRPr="008C52CE">
                <w:rPr>
                  <w:rFonts w:ascii="Times New Roman" w:hAnsi="Times New Roman" w:cs="Times New Roman"/>
                  <w:color w:val="auto"/>
                  <w:sz w:val="18"/>
                  <w:szCs w:val="18"/>
                </w:rPr>
                <w:t xml:space="preserve"> </w:t>
              </w:r>
              <w:r w:rsidRPr="008C52CE">
                <w:rPr>
                  <w:rFonts w:ascii="Times New Roman" w:hAnsi="Times New Roman" w:cs="Times New Roman"/>
                  <w:i/>
                  <w:iCs/>
                  <w:color w:val="auto"/>
                  <w:sz w:val="18"/>
                  <w:szCs w:val="18"/>
                </w:rPr>
                <w:t>Fertilizer News, 47</w:t>
              </w:r>
              <w:r w:rsidRPr="008C52CE">
                <w:rPr>
                  <w:rFonts w:ascii="Times New Roman" w:hAnsi="Times New Roman" w:cs="Times New Roman"/>
                  <w:color w:val="auto"/>
                  <w:sz w:val="18"/>
                  <w:szCs w:val="18"/>
                </w:rPr>
                <w:t>, 21–26 &amp; 28–40.</w:t>
              </w:r>
            </w:p>
            <w:p w:rsidR="000E1973" w:rsidRPr="008C52CE" w:rsidRDefault="000E1973" w:rsidP="00F55057">
              <w:pPr>
                <w:spacing w:after="0" w:line="240" w:lineRule="auto"/>
                <w:ind w:left="720" w:right="1107" w:hanging="270"/>
                <w:jc w:val="both"/>
                <w:rPr>
                  <w:rFonts w:ascii="Times New Roman" w:hAnsi="Times New Roman" w:cs="Times New Roman"/>
                  <w:color w:val="auto"/>
                  <w:sz w:val="18"/>
                  <w:szCs w:val="18"/>
                </w:rPr>
              </w:pPr>
              <w:r w:rsidRPr="008C52CE">
                <w:rPr>
                  <w:rFonts w:ascii="Times New Roman" w:hAnsi="Times New Roman" w:cs="Times New Roman"/>
                  <w:color w:val="auto"/>
                  <w:sz w:val="18"/>
                  <w:szCs w:val="18"/>
                </w:rPr>
                <w:t xml:space="preserve">Rattan, R. K., </w:t>
              </w:r>
              <w:proofErr w:type="spellStart"/>
              <w:r w:rsidRPr="008C52CE">
                <w:rPr>
                  <w:rFonts w:ascii="Times New Roman" w:hAnsi="Times New Roman" w:cs="Times New Roman"/>
                  <w:color w:val="auto"/>
                  <w:sz w:val="18"/>
                  <w:szCs w:val="18"/>
                </w:rPr>
                <w:t>Datta</w:t>
              </w:r>
              <w:proofErr w:type="spellEnd"/>
              <w:r w:rsidRPr="008C52CE">
                <w:rPr>
                  <w:rFonts w:ascii="Times New Roman" w:hAnsi="Times New Roman" w:cs="Times New Roman"/>
                  <w:color w:val="auto"/>
                  <w:sz w:val="18"/>
                  <w:szCs w:val="18"/>
                </w:rPr>
                <w:t xml:space="preserve">, S. P., </w:t>
              </w:r>
              <w:proofErr w:type="spellStart"/>
              <w:r w:rsidRPr="008C52CE">
                <w:rPr>
                  <w:rFonts w:ascii="Times New Roman" w:hAnsi="Times New Roman" w:cs="Times New Roman"/>
                  <w:color w:val="auto"/>
                  <w:sz w:val="18"/>
                  <w:szCs w:val="18"/>
                </w:rPr>
                <w:t>Chhonkar</w:t>
              </w:r>
              <w:proofErr w:type="spellEnd"/>
              <w:r w:rsidRPr="008C52CE">
                <w:rPr>
                  <w:rFonts w:ascii="Times New Roman" w:hAnsi="Times New Roman" w:cs="Times New Roman"/>
                  <w:color w:val="auto"/>
                  <w:sz w:val="18"/>
                  <w:szCs w:val="18"/>
                </w:rPr>
                <w:t xml:space="preserve">, P. K., </w:t>
              </w:r>
              <w:proofErr w:type="spellStart"/>
              <w:r w:rsidRPr="008C52CE">
                <w:rPr>
                  <w:rFonts w:ascii="Times New Roman" w:hAnsi="Times New Roman" w:cs="Times New Roman"/>
                  <w:color w:val="auto"/>
                  <w:sz w:val="18"/>
                  <w:szCs w:val="18"/>
                </w:rPr>
                <w:t>Suribabu</w:t>
              </w:r>
              <w:proofErr w:type="spellEnd"/>
              <w:r w:rsidRPr="008C52CE">
                <w:rPr>
                  <w:rFonts w:ascii="Times New Roman" w:hAnsi="Times New Roman" w:cs="Times New Roman"/>
                  <w:color w:val="auto"/>
                  <w:sz w:val="18"/>
                  <w:szCs w:val="18"/>
                </w:rPr>
                <w:t xml:space="preserve">, K., &amp; Singh, A. K. (2005). Long-term impact of irrigation with sewage effluents on heavy metal content in </w:t>
              </w:r>
              <w:proofErr w:type="spellStart"/>
              <w:r w:rsidRPr="008C52CE">
                <w:rPr>
                  <w:rFonts w:ascii="Times New Roman" w:hAnsi="Times New Roman" w:cs="Times New Roman"/>
                  <w:color w:val="auto"/>
                  <w:sz w:val="18"/>
                  <w:szCs w:val="18"/>
                </w:rPr>
                <w:t>soils</w:t>
              </w:r>
              <w:proofErr w:type="gramStart"/>
              <w:r w:rsidRPr="008C52CE">
                <w:rPr>
                  <w:rFonts w:ascii="Times New Roman" w:hAnsi="Times New Roman" w:cs="Times New Roman"/>
                  <w:color w:val="auto"/>
                  <w:sz w:val="18"/>
                  <w:szCs w:val="18"/>
                </w:rPr>
                <w:t>,crops</w:t>
              </w:r>
              <w:proofErr w:type="spellEnd"/>
              <w:proofErr w:type="gramEnd"/>
              <w:r w:rsidRPr="008C52CE">
                <w:rPr>
                  <w:rFonts w:ascii="Times New Roman" w:hAnsi="Times New Roman" w:cs="Times New Roman"/>
                  <w:color w:val="auto"/>
                  <w:sz w:val="18"/>
                  <w:szCs w:val="18"/>
                </w:rPr>
                <w:t xml:space="preserve"> and groundwater – a case study. </w:t>
              </w:r>
              <w:r w:rsidRPr="008C52CE">
                <w:rPr>
                  <w:rFonts w:ascii="Times New Roman" w:hAnsi="Times New Roman" w:cs="Times New Roman"/>
                  <w:i/>
                  <w:iCs/>
                  <w:color w:val="auto"/>
                  <w:sz w:val="18"/>
                  <w:szCs w:val="18"/>
                </w:rPr>
                <w:t>Agriculture, Ecosystem and Environment, 109</w:t>
              </w:r>
              <w:r w:rsidRPr="008C52CE">
                <w:rPr>
                  <w:rFonts w:ascii="Times New Roman" w:hAnsi="Times New Roman" w:cs="Times New Roman"/>
                  <w:color w:val="auto"/>
                  <w:sz w:val="18"/>
                  <w:szCs w:val="18"/>
                </w:rPr>
                <w:t xml:space="preserve">, 310–322. </w:t>
              </w:r>
            </w:p>
            <w:p w:rsidR="008C52CE" w:rsidRPr="008C52CE" w:rsidRDefault="008C52CE" w:rsidP="00F55057">
              <w:pPr>
                <w:spacing w:after="0" w:line="240" w:lineRule="auto"/>
                <w:ind w:left="720" w:right="1107" w:hanging="270"/>
                <w:jc w:val="both"/>
                <w:rPr>
                  <w:rFonts w:ascii="Times New Roman" w:hAnsi="Times New Roman" w:cs="Times New Roman"/>
                  <w:color w:val="auto"/>
                  <w:sz w:val="18"/>
                  <w:szCs w:val="18"/>
                </w:rPr>
              </w:pPr>
              <w:hyperlink r:id="rId17" w:history="1">
                <w:r w:rsidRPr="008C52CE">
                  <w:rPr>
                    <w:rStyle w:val="Hyperlink"/>
                    <w:rFonts w:ascii="Times New Roman" w:hAnsi="Times New Roman" w:cs="Times New Roman"/>
                    <w:color w:val="auto"/>
                    <w:sz w:val="18"/>
                    <w:szCs w:val="18"/>
                    <w:u w:val="none"/>
                    <w:lang w:val="en"/>
                  </w:rPr>
                  <w:t>Santosh K. Deshmukh</w:t>
                </w:r>
              </w:hyperlink>
              <w:r w:rsidRPr="008C52CE">
                <w:rPr>
                  <w:rFonts w:ascii="Times New Roman" w:hAnsi="Times New Roman" w:cs="Times New Roman"/>
                  <w:color w:val="auto"/>
                  <w:sz w:val="18"/>
                  <w:szCs w:val="18"/>
                  <w:lang w:val="en"/>
                </w:rPr>
                <w:t xml:space="preserve">, </w:t>
              </w:r>
              <w:hyperlink r:id="rId18" w:history="1">
                <w:r w:rsidRPr="008C52CE">
                  <w:rPr>
                    <w:rStyle w:val="Hyperlink"/>
                    <w:rFonts w:ascii="Times New Roman" w:hAnsi="Times New Roman" w:cs="Times New Roman"/>
                    <w:color w:val="auto"/>
                    <w:sz w:val="18"/>
                    <w:szCs w:val="18"/>
                    <w:u w:val="none"/>
                    <w:lang w:val="en"/>
                  </w:rPr>
                  <w:t>Anil Kumar Singh</w:t>
                </w:r>
              </w:hyperlink>
              <w:r w:rsidRPr="008C52CE">
                <w:rPr>
                  <w:rFonts w:ascii="Times New Roman" w:hAnsi="Times New Roman" w:cs="Times New Roman"/>
                  <w:color w:val="auto"/>
                  <w:sz w:val="18"/>
                  <w:szCs w:val="18"/>
                  <w:lang w:val="en"/>
                </w:rPr>
                <w:t xml:space="preserve">, </w:t>
              </w:r>
              <w:hyperlink r:id="rId19" w:history="1">
                <w:proofErr w:type="spellStart"/>
                <w:r w:rsidRPr="008C52CE">
                  <w:rPr>
                    <w:rStyle w:val="Hyperlink"/>
                    <w:rFonts w:ascii="Times New Roman" w:hAnsi="Times New Roman" w:cs="Times New Roman"/>
                    <w:color w:val="auto"/>
                    <w:sz w:val="18"/>
                    <w:szCs w:val="18"/>
                    <w:u w:val="none"/>
                    <w:lang w:val="en"/>
                  </w:rPr>
                  <w:t>Siba</w:t>
                </w:r>
                <w:proofErr w:type="spellEnd"/>
                <w:r w:rsidRPr="008C52CE">
                  <w:rPr>
                    <w:rStyle w:val="Hyperlink"/>
                    <w:rFonts w:ascii="Times New Roman" w:hAnsi="Times New Roman" w:cs="Times New Roman"/>
                    <w:color w:val="auto"/>
                    <w:sz w:val="18"/>
                    <w:szCs w:val="18"/>
                    <w:u w:val="none"/>
                    <w:lang w:val="en"/>
                  </w:rPr>
                  <w:t xml:space="preserve"> Prasad </w:t>
                </w:r>
                <w:proofErr w:type="spellStart"/>
                <w:r w:rsidRPr="008C52CE">
                  <w:rPr>
                    <w:rStyle w:val="Hyperlink"/>
                    <w:rFonts w:ascii="Times New Roman" w:hAnsi="Times New Roman" w:cs="Times New Roman"/>
                    <w:color w:val="auto"/>
                    <w:sz w:val="18"/>
                    <w:szCs w:val="18"/>
                    <w:u w:val="none"/>
                    <w:lang w:val="en"/>
                  </w:rPr>
                  <w:t>Datta</w:t>
                </w:r>
                <w:proofErr w:type="spellEnd"/>
              </w:hyperlink>
              <w:r w:rsidRPr="008C52CE">
                <w:rPr>
                  <w:rFonts w:ascii="Times New Roman" w:hAnsi="Times New Roman" w:cs="Times New Roman"/>
                  <w:color w:val="auto"/>
                  <w:sz w:val="18"/>
                  <w:szCs w:val="18"/>
                  <w:lang w:val="en"/>
                </w:rPr>
                <w:t xml:space="preserve">, </w:t>
              </w:r>
              <w:hyperlink r:id="rId20" w:history="1">
                <w:r w:rsidRPr="008C52CE">
                  <w:rPr>
                    <w:rStyle w:val="Hyperlink"/>
                    <w:rFonts w:ascii="Times New Roman" w:hAnsi="Times New Roman" w:cs="Times New Roman"/>
                    <w:color w:val="auto"/>
                    <w:sz w:val="18"/>
                    <w:szCs w:val="18"/>
                    <w:u w:val="none"/>
                    <w:lang w:val="en"/>
                  </w:rPr>
                  <w:t>K. Annapurna</w:t>
                </w:r>
              </w:hyperlink>
              <w:r w:rsidRPr="008C52CE">
                <w:rPr>
                  <w:rFonts w:ascii="Times New Roman" w:hAnsi="Times New Roman" w:cs="Times New Roman"/>
                  <w:color w:val="auto"/>
                  <w:sz w:val="18"/>
                  <w:szCs w:val="18"/>
                  <w:lang w:val="en"/>
                </w:rPr>
                <w:t xml:space="preserve"> (2011).  </w:t>
              </w:r>
              <w:proofErr w:type="gramStart"/>
              <w:r w:rsidRPr="008C52CE">
                <w:rPr>
                  <w:rFonts w:ascii="Times New Roman" w:hAnsi="Times New Roman" w:cs="Times New Roman"/>
                  <w:i/>
                  <w:color w:val="auto"/>
                  <w:sz w:val="18"/>
                  <w:szCs w:val="18"/>
                  <w:lang w:val="en"/>
                </w:rPr>
                <w:t>Impact of long-term wastewater application on microbiological properties of vadose zone</w:t>
              </w:r>
              <w:r w:rsidRPr="008C52CE">
                <w:rPr>
                  <w:rFonts w:ascii="Times New Roman" w:hAnsi="Times New Roman" w:cs="Times New Roman"/>
                  <w:color w:val="auto"/>
                  <w:sz w:val="18"/>
                  <w:szCs w:val="18"/>
                  <w:lang w:val="en"/>
                </w:rPr>
                <w:t xml:space="preserve"> </w:t>
              </w:r>
              <w:hyperlink r:id="rId21" w:history="1">
                <w:r w:rsidRPr="008C52CE">
                  <w:rPr>
                    <w:rStyle w:val="Hyperlink"/>
                    <w:rFonts w:ascii="Times New Roman" w:hAnsi="Times New Roman" w:cs="Times New Roman"/>
                    <w:i/>
                    <w:color w:val="auto"/>
                    <w:sz w:val="18"/>
                    <w:szCs w:val="18"/>
                    <w:u w:val="none"/>
                    <w:lang w:val="en"/>
                  </w:rPr>
                  <w:t>Environmental Monitoring and Assessment</w:t>
                </w:r>
              </w:hyperlink>
              <w:r w:rsidRPr="008C52CE">
                <w:rPr>
                  <w:rFonts w:ascii="Times New Roman" w:hAnsi="Times New Roman" w:cs="Times New Roman"/>
                  <w:i/>
                  <w:color w:val="auto"/>
                  <w:sz w:val="18"/>
                  <w:szCs w:val="18"/>
                  <w:lang w:val="en"/>
                </w:rPr>
                <w:t>.</w:t>
              </w:r>
              <w:proofErr w:type="gramEnd"/>
              <w:r w:rsidRPr="008C52CE">
                <w:rPr>
                  <w:rFonts w:ascii="Times New Roman" w:hAnsi="Times New Roman" w:cs="Times New Roman"/>
                  <w:color w:val="auto"/>
                  <w:sz w:val="18"/>
                  <w:szCs w:val="18"/>
                  <w:lang w:val="en"/>
                </w:rPr>
                <w:t xml:space="preserve"> Volume 175, </w:t>
              </w:r>
              <w:hyperlink r:id="rId22" w:history="1">
                <w:r w:rsidRPr="008C52CE">
                  <w:rPr>
                    <w:rStyle w:val="Hyperlink"/>
                    <w:rFonts w:ascii="Times New Roman" w:hAnsi="Times New Roman" w:cs="Times New Roman"/>
                    <w:color w:val="auto"/>
                    <w:sz w:val="18"/>
                    <w:szCs w:val="18"/>
                    <w:u w:val="none"/>
                    <w:lang w:val="en"/>
                  </w:rPr>
                  <w:t>Issue 1-4</w:t>
                </w:r>
              </w:hyperlink>
              <w:r w:rsidRPr="008C52CE">
                <w:rPr>
                  <w:rFonts w:ascii="Times New Roman" w:hAnsi="Times New Roman" w:cs="Times New Roman"/>
                  <w:color w:val="auto"/>
                  <w:sz w:val="18"/>
                  <w:szCs w:val="18"/>
                  <w:lang w:val="en"/>
                </w:rPr>
                <w:t xml:space="preserve">, pp </w:t>
              </w:r>
              <w:r w:rsidRPr="008C52CE">
                <w:rPr>
                  <w:rFonts w:ascii="Times New Roman" w:hAnsi="Times New Roman" w:cs="Times New Roman"/>
                  <w:i/>
                  <w:color w:val="auto"/>
                  <w:sz w:val="18"/>
                  <w:szCs w:val="18"/>
                  <w:lang w:val="en"/>
                </w:rPr>
                <w:t>601-612</w:t>
              </w:r>
            </w:p>
            <w:p w:rsidR="000E1973" w:rsidRPr="008C52CE" w:rsidRDefault="000E1973" w:rsidP="00F55057">
              <w:pPr>
                <w:spacing w:after="0" w:line="240" w:lineRule="auto"/>
                <w:ind w:left="720" w:right="1107" w:hanging="270"/>
                <w:jc w:val="both"/>
                <w:rPr>
                  <w:rFonts w:ascii="Times New Roman" w:hAnsi="Times New Roman" w:cs="Times New Roman"/>
                  <w:sz w:val="18"/>
                  <w:szCs w:val="18"/>
                </w:rPr>
              </w:pPr>
              <w:proofErr w:type="gramStart"/>
              <w:r w:rsidRPr="008C52CE">
                <w:rPr>
                  <w:rFonts w:ascii="Times New Roman" w:hAnsi="Times New Roman" w:cs="Times New Roman"/>
                  <w:color w:val="auto"/>
                  <w:sz w:val="18"/>
                  <w:szCs w:val="18"/>
                </w:rPr>
                <w:t>WHO (1989).</w:t>
              </w:r>
              <w:proofErr w:type="gramEnd"/>
              <w:r w:rsidRPr="008C52CE">
                <w:rPr>
                  <w:rFonts w:ascii="Times New Roman" w:hAnsi="Times New Roman" w:cs="Times New Roman"/>
                  <w:color w:val="auto"/>
                  <w:sz w:val="18"/>
                  <w:szCs w:val="18"/>
                </w:rPr>
                <w:t xml:space="preserve"> </w:t>
              </w:r>
              <w:r w:rsidRPr="008C52CE">
                <w:rPr>
                  <w:rFonts w:ascii="Times New Roman" w:hAnsi="Times New Roman" w:cs="Times New Roman"/>
                  <w:i/>
                  <w:iCs/>
                  <w:color w:val="auto"/>
                  <w:sz w:val="18"/>
                  <w:szCs w:val="18"/>
                </w:rPr>
                <w:t>Health guidelines for the use of wastewater for treated wastewater reuse in Agriculture</w:t>
              </w:r>
              <w:r w:rsidRPr="008C52CE">
                <w:rPr>
                  <w:rFonts w:ascii="Times New Roman" w:hAnsi="Times New Roman" w:cs="Times New Roman"/>
                  <w:color w:val="auto"/>
                  <w:sz w:val="18"/>
                  <w:szCs w:val="18"/>
                </w:rPr>
                <w:t xml:space="preserve">. </w:t>
              </w:r>
              <w:proofErr w:type="gramStart"/>
              <w:r w:rsidRPr="008C52CE">
                <w:rPr>
                  <w:rFonts w:ascii="Times New Roman" w:hAnsi="Times New Roman" w:cs="Times New Roman"/>
                  <w:color w:val="auto"/>
                  <w:sz w:val="18"/>
                  <w:szCs w:val="18"/>
                </w:rPr>
                <w:t>Report 778 of World Health Organisation (WHO) Scientific Group, Geneva, Switzerland.</w:t>
              </w:r>
              <w:proofErr w:type="gramEnd"/>
              <w:r w:rsidRPr="008C52CE">
                <w:rPr>
                  <w:rFonts w:ascii="Times New Roman" w:hAnsi="Times New Roman" w:cs="Times New Roman"/>
                  <w:color w:val="auto"/>
                  <w:sz w:val="18"/>
                  <w:szCs w:val="18"/>
                </w:rPr>
                <w:t xml:space="preserve"> </w:t>
              </w:r>
            </w:p>
          </w:sdtContent>
        </w:sdt>
        <w:p w:rsidR="000E1973" w:rsidRDefault="00C934AB" w:rsidP="00F55057">
          <w:pPr>
            <w:pStyle w:val="ICID2015text"/>
            <w:ind w:left="720"/>
            <w:rPr>
              <w:rFonts w:ascii="Times New Roman" w:hAnsi="Times New Roman" w:cs="Times New Roman"/>
              <w:color w:val="3996C1" w:themeColor="text1"/>
              <w:sz w:val="20"/>
              <w:szCs w:val="28"/>
              <w:lang w:val="en-GB"/>
            </w:rPr>
          </w:pPr>
        </w:p>
      </w:sdtContent>
    </w:sdt>
    <w:bookmarkStart w:id="0" w:name="_GoBack" w:displacedByCustomXml="prev"/>
    <w:bookmarkEnd w:id="0" w:displacedByCustomXml="prev"/>
    <w:sectPr w:rsidR="000E1973" w:rsidSect="00535974">
      <w:headerReference w:type="first" r:id="rId23"/>
      <w:type w:val="continuous"/>
      <w:pgSz w:w="11907" w:h="16443" w:code="1"/>
      <w:pgMar w:top="1440" w:right="1080" w:bottom="1440" w:left="1080" w:header="709" w:footer="66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AB" w:rsidRDefault="00C934AB" w:rsidP="000B6A27">
      <w:pPr>
        <w:spacing w:after="0" w:line="240" w:lineRule="auto"/>
      </w:pPr>
      <w:r>
        <w:separator/>
      </w:r>
    </w:p>
  </w:endnote>
  <w:endnote w:type="continuationSeparator" w:id="0">
    <w:p w:rsidR="00C934AB" w:rsidRDefault="00C934AB" w:rsidP="000B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Math"/>
    <w:charset w:val="00"/>
    <w:family w:val="roman"/>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BPGHIF+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6162"/>
      <w:docPartObj>
        <w:docPartGallery w:val="Page Numbers (Bottom of Page)"/>
        <w:docPartUnique/>
      </w:docPartObj>
    </w:sdtPr>
    <w:sdtEndPr>
      <w:rPr>
        <w:rFonts w:ascii="Arial" w:hAnsi="Arial" w:cs="Arial"/>
        <w:noProof/>
        <w:sz w:val="20"/>
        <w:szCs w:val="20"/>
      </w:rPr>
    </w:sdtEndPr>
    <w:sdtContent>
      <w:sdt>
        <w:sdtPr>
          <w:id w:val="18476163"/>
          <w:docPartObj>
            <w:docPartGallery w:val="Page Numbers (Bottom of Page)"/>
            <w:docPartUnique/>
          </w:docPartObj>
        </w:sdtPr>
        <w:sdtEndPr>
          <w:rPr>
            <w:rFonts w:ascii="Arial" w:hAnsi="Arial" w:cs="Arial"/>
            <w:noProof/>
            <w:sz w:val="20"/>
            <w:szCs w:val="20"/>
          </w:rPr>
        </w:sdtEndPr>
        <w:sdtContent>
          <w:p w:rsidR="00EF798E" w:rsidRPr="00EF798E" w:rsidRDefault="00811F2F" w:rsidP="00975C0F">
            <w:pPr>
              <w:pStyle w:val="Footer"/>
              <w:pBdr>
                <w:top w:val="single" w:sz="4" w:space="1" w:color="auto"/>
              </w:pBdr>
              <w:spacing w:before="240"/>
              <w:ind w:right="-34"/>
              <w:jc w:val="center"/>
              <w:rPr>
                <w:rFonts w:ascii="Arial" w:hAnsi="Arial" w:cs="Arial"/>
                <w:sz w:val="20"/>
                <w:szCs w:val="20"/>
              </w:rPr>
            </w:pPr>
            <w:r w:rsidRPr="00F84FE4">
              <w:rPr>
                <w:rFonts w:asciiTheme="majorHAnsi" w:hAnsiTheme="majorHAnsi" w:cs="Arial"/>
                <w:color w:val="080808" w:themeColor="accent4"/>
                <w:sz w:val="16"/>
                <w:szCs w:val="16"/>
              </w:rPr>
              <w:fldChar w:fldCharType="begin"/>
            </w:r>
            <w:r w:rsidR="00975C0F" w:rsidRPr="00F84FE4">
              <w:rPr>
                <w:rFonts w:asciiTheme="majorHAnsi" w:hAnsiTheme="majorHAnsi" w:cs="Arial"/>
                <w:color w:val="080808" w:themeColor="accent4"/>
                <w:sz w:val="16"/>
                <w:szCs w:val="16"/>
              </w:rPr>
              <w:instrText xml:space="preserve"> PAGE    \* MERGEFORMAT </w:instrText>
            </w:r>
            <w:r w:rsidRPr="00F84FE4">
              <w:rPr>
                <w:rFonts w:asciiTheme="majorHAnsi" w:hAnsiTheme="majorHAnsi" w:cs="Arial"/>
                <w:color w:val="080808" w:themeColor="accent4"/>
                <w:sz w:val="16"/>
                <w:szCs w:val="16"/>
              </w:rPr>
              <w:fldChar w:fldCharType="separate"/>
            </w:r>
            <w:r w:rsidR="00F55057">
              <w:rPr>
                <w:rFonts w:asciiTheme="majorHAnsi" w:hAnsiTheme="majorHAnsi" w:cs="Arial"/>
                <w:noProof/>
                <w:color w:val="080808" w:themeColor="accent4"/>
                <w:sz w:val="16"/>
                <w:szCs w:val="16"/>
              </w:rPr>
              <w:t>2</w:t>
            </w:r>
            <w:r w:rsidRPr="00F84FE4">
              <w:rPr>
                <w:rFonts w:asciiTheme="majorHAnsi" w:hAnsiTheme="majorHAnsi" w:cs="Arial"/>
                <w:noProof/>
                <w:color w:val="080808" w:themeColor="accent4"/>
                <w:sz w:val="16"/>
                <w:szCs w:val="16"/>
              </w:rPr>
              <w:fldChar w:fldCharType="end"/>
            </w:r>
            <w:r w:rsidR="00975C0F">
              <w:rPr>
                <w:rFonts w:asciiTheme="majorHAnsi" w:hAnsiTheme="majorHAnsi" w:cs="Arial"/>
                <w:noProof/>
                <w:color w:val="080808" w:themeColor="accent4"/>
                <w:sz w:val="16"/>
                <w:szCs w:val="16"/>
              </w:rPr>
              <w:t xml:space="preserve"> / </w:t>
            </w:r>
            <w:r w:rsidR="000A6509">
              <w:rPr>
                <w:rFonts w:asciiTheme="majorHAnsi" w:hAnsiTheme="majorHAnsi" w:cs="Arial"/>
                <w:noProof/>
                <w:color w:val="080808" w:themeColor="accent4"/>
                <w:sz w:val="16"/>
                <w:szCs w:val="16"/>
              </w:rPr>
              <w:t>4</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6164"/>
      <w:docPartObj>
        <w:docPartGallery w:val="Page Numbers (Bottom of Page)"/>
        <w:docPartUnique/>
      </w:docPartObj>
    </w:sdtPr>
    <w:sdtEndPr>
      <w:rPr>
        <w:rFonts w:ascii="Arial" w:hAnsi="Arial" w:cs="Arial"/>
        <w:noProof/>
        <w:sz w:val="20"/>
        <w:szCs w:val="20"/>
      </w:rPr>
    </w:sdtEndPr>
    <w:sdtContent>
      <w:p w:rsidR="00522BA1" w:rsidRPr="00954E30" w:rsidRDefault="00811F2F" w:rsidP="00EE1D64">
        <w:pPr>
          <w:pStyle w:val="Footer"/>
          <w:pBdr>
            <w:top w:val="single" w:sz="4" w:space="1" w:color="auto"/>
          </w:pBdr>
          <w:spacing w:before="240"/>
          <w:ind w:right="-34"/>
          <w:jc w:val="center"/>
          <w:rPr>
            <w:rFonts w:ascii="Arial" w:hAnsi="Arial" w:cs="Arial"/>
            <w:sz w:val="20"/>
            <w:szCs w:val="20"/>
          </w:rPr>
        </w:pPr>
        <w:r w:rsidRPr="00F84FE4">
          <w:rPr>
            <w:rFonts w:asciiTheme="majorHAnsi" w:hAnsiTheme="majorHAnsi" w:cs="Arial"/>
            <w:color w:val="080808" w:themeColor="accent4"/>
            <w:sz w:val="16"/>
            <w:szCs w:val="16"/>
          </w:rPr>
          <w:fldChar w:fldCharType="begin"/>
        </w:r>
        <w:r w:rsidR="00522BA1" w:rsidRPr="00F84FE4">
          <w:rPr>
            <w:rFonts w:asciiTheme="majorHAnsi" w:hAnsiTheme="majorHAnsi" w:cs="Arial"/>
            <w:color w:val="080808" w:themeColor="accent4"/>
            <w:sz w:val="16"/>
            <w:szCs w:val="16"/>
          </w:rPr>
          <w:instrText xml:space="preserve"> PAGE    \* MERGEFORMAT </w:instrText>
        </w:r>
        <w:r w:rsidRPr="00F84FE4">
          <w:rPr>
            <w:rFonts w:asciiTheme="majorHAnsi" w:hAnsiTheme="majorHAnsi" w:cs="Arial"/>
            <w:color w:val="080808" w:themeColor="accent4"/>
            <w:sz w:val="16"/>
            <w:szCs w:val="16"/>
          </w:rPr>
          <w:fldChar w:fldCharType="separate"/>
        </w:r>
        <w:r w:rsidR="00F55057">
          <w:rPr>
            <w:rFonts w:asciiTheme="majorHAnsi" w:hAnsiTheme="majorHAnsi" w:cs="Arial"/>
            <w:noProof/>
            <w:color w:val="080808" w:themeColor="accent4"/>
            <w:sz w:val="16"/>
            <w:szCs w:val="16"/>
          </w:rPr>
          <w:t>3</w:t>
        </w:r>
        <w:r w:rsidRPr="00F84FE4">
          <w:rPr>
            <w:rFonts w:asciiTheme="majorHAnsi" w:hAnsiTheme="majorHAnsi" w:cs="Arial"/>
            <w:noProof/>
            <w:color w:val="080808" w:themeColor="accent4"/>
            <w:sz w:val="16"/>
            <w:szCs w:val="16"/>
          </w:rPr>
          <w:fldChar w:fldCharType="end"/>
        </w:r>
        <w:r w:rsidR="00942612">
          <w:rPr>
            <w:rFonts w:asciiTheme="majorHAnsi" w:hAnsiTheme="majorHAnsi" w:cs="Arial"/>
            <w:noProof/>
            <w:color w:val="080808" w:themeColor="accent4"/>
            <w:sz w:val="16"/>
            <w:szCs w:val="16"/>
          </w:rPr>
          <w:t xml:space="preserve"> / </w:t>
        </w:r>
        <w:r w:rsidR="000A6509">
          <w:rPr>
            <w:rFonts w:asciiTheme="majorHAnsi" w:hAnsiTheme="majorHAnsi" w:cs="Arial"/>
            <w:noProof/>
            <w:color w:val="080808" w:themeColor="accent4"/>
            <w:sz w:val="16"/>
            <w:szCs w:val="16"/>
          </w:rPr>
          <w:t>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476167"/>
      <w:docPartObj>
        <w:docPartGallery w:val="Page Numbers (Bottom of Page)"/>
        <w:docPartUnique/>
      </w:docPartObj>
    </w:sdtPr>
    <w:sdtEndPr>
      <w:rPr>
        <w:rFonts w:ascii="Arial" w:hAnsi="Arial" w:cs="Arial"/>
        <w:noProof/>
        <w:sz w:val="20"/>
        <w:szCs w:val="20"/>
      </w:rPr>
    </w:sdtEndPr>
    <w:sdtContent>
      <w:p w:rsidR="00942612" w:rsidRPr="00942612" w:rsidRDefault="00942612" w:rsidP="00942612">
        <w:pPr>
          <w:pStyle w:val="Footer"/>
          <w:pBdr>
            <w:top w:val="single" w:sz="4" w:space="1" w:color="auto"/>
          </w:pBdr>
          <w:ind w:right="-34"/>
          <w:jc w:val="center"/>
          <w:rPr>
            <w:sz w:val="16"/>
            <w:szCs w:val="16"/>
          </w:rPr>
        </w:pPr>
      </w:p>
      <w:p w:rsidR="00EE1D64" w:rsidRPr="00942612" w:rsidRDefault="00811F2F" w:rsidP="00942612">
        <w:pPr>
          <w:pStyle w:val="Footer"/>
          <w:pBdr>
            <w:top w:val="single" w:sz="4" w:space="1" w:color="auto"/>
          </w:pBdr>
          <w:ind w:right="-34"/>
          <w:jc w:val="center"/>
          <w:rPr>
            <w:rFonts w:asciiTheme="majorHAnsi" w:hAnsiTheme="majorHAnsi" w:cs="Arial"/>
            <w:noProof/>
            <w:color w:val="080808" w:themeColor="accent4"/>
            <w:sz w:val="16"/>
            <w:szCs w:val="16"/>
          </w:rPr>
        </w:pPr>
        <w:r w:rsidRPr="00942612">
          <w:rPr>
            <w:rFonts w:asciiTheme="majorHAnsi" w:hAnsiTheme="majorHAnsi" w:cs="Arial"/>
            <w:color w:val="080808" w:themeColor="accent4"/>
            <w:sz w:val="16"/>
            <w:szCs w:val="16"/>
          </w:rPr>
          <w:fldChar w:fldCharType="begin"/>
        </w:r>
        <w:r w:rsidR="00EE1D64" w:rsidRPr="00942612">
          <w:rPr>
            <w:rFonts w:asciiTheme="majorHAnsi" w:hAnsiTheme="majorHAnsi" w:cs="Arial"/>
            <w:color w:val="080808" w:themeColor="accent4"/>
            <w:sz w:val="16"/>
            <w:szCs w:val="16"/>
          </w:rPr>
          <w:instrText xml:space="preserve"> PAGE    \* MERGEFORMAT </w:instrText>
        </w:r>
        <w:r w:rsidRPr="00942612">
          <w:rPr>
            <w:rFonts w:asciiTheme="majorHAnsi" w:hAnsiTheme="majorHAnsi" w:cs="Arial"/>
            <w:color w:val="080808" w:themeColor="accent4"/>
            <w:sz w:val="16"/>
            <w:szCs w:val="16"/>
          </w:rPr>
          <w:fldChar w:fldCharType="separate"/>
        </w:r>
        <w:r w:rsidR="00F55057">
          <w:rPr>
            <w:rFonts w:asciiTheme="majorHAnsi" w:hAnsiTheme="majorHAnsi" w:cs="Arial"/>
            <w:noProof/>
            <w:color w:val="080808" w:themeColor="accent4"/>
            <w:sz w:val="16"/>
            <w:szCs w:val="16"/>
          </w:rPr>
          <w:t>1</w:t>
        </w:r>
        <w:r w:rsidRPr="00942612">
          <w:rPr>
            <w:rFonts w:asciiTheme="majorHAnsi" w:hAnsiTheme="majorHAnsi" w:cs="Arial"/>
            <w:noProof/>
            <w:color w:val="080808" w:themeColor="accent4"/>
            <w:sz w:val="16"/>
            <w:szCs w:val="16"/>
          </w:rPr>
          <w:fldChar w:fldCharType="end"/>
        </w:r>
        <w:r w:rsidR="00942612">
          <w:rPr>
            <w:rFonts w:asciiTheme="majorHAnsi" w:hAnsiTheme="majorHAnsi" w:cs="Arial"/>
            <w:noProof/>
            <w:color w:val="080808" w:themeColor="accent4"/>
            <w:sz w:val="16"/>
            <w:szCs w:val="16"/>
          </w:rPr>
          <w:t xml:space="preserve"> / </w:t>
        </w:r>
        <w:r w:rsidR="000A6509">
          <w:rPr>
            <w:rFonts w:asciiTheme="majorHAnsi" w:hAnsiTheme="majorHAnsi" w:cs="Arial"/>
            <w:noProof/>
            <w:color w:val="080808" w:themeColor="accent4"/>
            <w:sz w:val="16"/>
            <w:szCs w:val="16"/>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AB" w:rsidRDefault="00C934AB" w:rsidP="000B6A27">
      <w:pPr>
        <w:spacing w:after="0" w:line="240" w:lineRule="auto"/>
      </w:pPr>
      <w:r>
        <w:separator/>
      </w:r>
    </w:p>
  </w:footnote>
  <w:footnote w:type="continuationSeparator" w:id="0">
    <w:p w:rsidR="00C934AB" w:rsidRDefault="00C934AB" w:rsidP="000B6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25" w:rsidRDefault="00C934AB" w:rsidP="006701AE">
    <w:pPr>
      <w:pStyle w:val="Header"/>
      <w:pBdr>
        <w:bottom w:val="single" w:sz="4" w:space="1" w:color="auto"/>
      </w:pBdr>
      <w:rPr>
        <w:rFonts w:asciiTheme="majorHAnsi" w:hAnsiTheme="majorHAnsi" w:cs="Arial"/>
        <w:color w:val="080808" w:themeColor="accent4"/>
        <w:sz w:val="16"/>
        <w:szCs w:val="16"/>
        <w:lang w:val="en-US"/>
      </w:rPr>
    </w:pPr>
    <w:sdt>
      <w:sdtPr>
        <w:rPr>
          <w:rFonts w:asciiTheme="majorHAnsi" w:hAnsiTheme="majorHAnsi" w:cs="Arial"/>
          <w:b/>
          <w:smallCaps/>
          <w:color w:val="080808" w:themeColor="accent4"/>
          <w:sz w:val="16"/>
          <w:szCs w:val="16"/>
        </w:rPr>
        <w:alias w:val="SESSION OR WORKSHOP"/>
        <w:tag w:val="SESSION OR WORKSHOP"/>
        <w:id w:val="18476158"/>
        <w:placeholder>
          <w:docPart w:val="004A8D616A97470A9E2BA6D668DBA6F4"/>
        </w:placeholder>
        <w:showingPlcHdr/>
        <w:dropDownList>
          <w:listItem w:displayText="Click here to choose the session or workshop" w:value="Click here to choose the session or workshop"/>
          <w:listItem w:displayText="THEME 1 : Drip irrigation for water saving: the winning formula?" w:value="THEME 1 : Drip irrigation for water saving: the winning formula?"/>
          <w:listItem w:displayText="THEME 2 : What potential for wastewater use in agriculture?" w:value="THEME 2 : What potential for wastewater use in agriculture?"/>
          <w:listItem w:displayText="THEME 3 : What governance for groundwater and surface water use in agriculture?" w:value="THEME 3 : What governance for groundwater and surface water use in agriculture?"/>
          <w:listItem w:displayText="WORKSHOP : Ecosystem Services and Multi-Functionality of Irrigation and Drainage Systems" w:value="WORKSHOP : Ecosystem Services and Multi-Functionality of Irrigation and Drainage Systems"/>
          <w:listItem w:displayText="WORKSHOP : Non-Structural Adaptations to Flood Management" w:value="WORKSHOP : Non-Structural Adaptations to Flood Management"/>
          <w:listItem w:displayText="WORKSHOP : Irrigation and Energy" w:value="WORKSHOP : Irrigation and Energy"/>
          <w:listItem w:displayText="WORKSHOP : Precision Irrigation for Sustainable Crop Production" w:value="WORKSHOP : Precision Irrigation for Sustainable Crop Production"/>
          <w:listItem w:displayText="WORKSHOP : Future of drainage under environmental challenges and emerging technologies" w:value="WORKSHOP : Future of drainage under environmental challenges and emerging technologies"/>
          <w:listItem w:displayText="WORKSHOP : Public Private Partnerships in irrigation" w:value="WORKSHOP : Public Private Partnerships in irrigation"/>
          <w:listItem w:displayText="WORKSHOP : (HIST)" w:value="WORKSHOP : (HIST)"/>
          <w:listItem w:displayText="WORKSHOP : (REUSE)" w:value="WORKSHOP : (REUSE)"/>
        </w:dropDownList>
      </w:sdtPr>
      <w:sdtEndPr/>
      <w:sdtContent>
        <w:r w:rsidR="00133C3F" w:rsidRPr="00F84FE4">
          <w:rPr>
            <w:rStyle w:val="PlaceholderText"/>
            <w:rFonts w:asciiTheme="majorHAnsi" w:hAnsiTheme="majorHAnsi"/>
            <w:color w:val="080808" w:themeColor="accent4"/>
            <w:sz w:val="16"/>
            <w:szCs w:val="16"/>
            <w:highlight w:val="yellow"/>
          </w:rPr>
          <w:t>Please choose your session or workshop.</w:t>
        </w:r>
      </w:sdtContent>
    </w:sdt>
    <w:r w:rsidR="00D02825" w:rsidRPr="00D02825">
      <w:rPr>
        <w:rFonts w:asciiTheme="majorHAnsi" w:hAnsiTheme="majorHAnsi" w:cs="Arial"/>
        <w:color w:val="080808" w:themeColor="accent4"/>
        <w:sz w:val="16"/>
        <w:szCs w:val="16"/>
        <w:lang w:val="en-US"/>
      </w:rPr>
      <w:t xml:space="preserve"> </w:t>
    </w:r>
  </w:p>
  <w:p w:rsidR="0063639A" w:rsidRDefault="00C934AB" w:rsidP="006701AE">
    <w:pPr>
      <w:pStyle w:val="Header"/>
      <w:pBdr>
        <w:bottom w:val="single" w:sz="4" w:space="1" w:color="auto"/>
      </w:pBdr>
      <w:rPr>
        <w:rFonts w:asciiTheme="majorHAnsi" w:hAnsiTheme="majorHAnsi" w:cs="Arial"/>
        <w:color w:val="080808" w:themeColor="accent4"/>
        <w:sz w:val="16"/>
        <w:szCs w:val="16"/>
        <w:lang w:val="en-US"/>
      </w:rPr>
    </w:pPr>
    <w:sdt>
      <w:sdtPr>
        <w:rPr>
          <w:rFonts w:asciiTheme="majorHAnsi" w:hAnsiTheme="majorHAnsi" w:cs="Arial"/>
          <w:color w:val="080808" w:themeColor="accent4"/>
          <w:sz w:val="16"/>
          <w:szCs w:val="16"/>
          <w:lang w:val="en-US"/>
        </w:rPr>
        <w:alias w:val="Titre "/>
        <w:id w:val="18476159"/>
        <w:placeholder>
          <w:docPart w:val="60904ABED0304449A4D35E06AD97D058"/>
        </w:placeholder>
        <w:dataBinding w:prefixMappings="xmlns:ns0='http://purl.org/dc/elements/1.1/' xmlns:ns1='http://schemas.openxmlformats.org/package/2006/metadata/core-properties' " w:xpath="/ns1:coreProperties[1]/ns0:title[1]" w:storeItemID="{6C3C8BC8-F283-45AE-878A-BAB7291924A1}"/>
        <w:text/>
      </w:sdtPr>
      <w:sdtEndPr/>
      <w:sdtContent>
        <w:r w:rsidR="002F4A7B" w:rsidRPr="002F4A7B">
          <w:rPr>
            <w:rFonts w:asciiTheme="majorHAnsi" w:hAnsiTheme="majorHAnsi" w:cs="Arial"/>
            <w:color w:val="080808" w:themeColor="accent4"/>
            <w:sz w:val="16"/>
            <w:szCs w:val="16"/>
            <w:lang w:val="en-US"/>
          </w:rPr>
          <w:t>Click here to enter your title in English</w:t>
        </w:r>
      </w:sdtContent>
    </w:sdt>
  </w:p>
  <w:p w:rsidR="006701AE" w:rsidRPr="006701AE" w:rsidRDefault="006701AE" w:rsidP="006701AE">
    <w:pPr>
      <w:pStyle w:val="Header"/>
      <w:pBdr>
        <w:bottom w:val="single" w:sz="4" w:space="1" w:color="auto"/>
      </w:pBdr>
      <w:jc w:val="right"/>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7B" w:rsidRDefault="00C934AB" w:rsidP="00EF798E">
    <w:pPr>
      <w:pStyle w:val="Header"/>
      <w:jc w:val="right"/>
      <w:rPr>
        <w:rFonts w:asciiTheme="majorHAnsi" w:hAnsiTheme="majorHAnsi" w:cs="Arial"/>
        <w:color w:val="080808" w:themeColor="accent4"/>
        <w:sz w:val="16"/>
        <w:szCs w:val="16"/>
        <w:lang w:val="en-US"/>
      </w:rPr>
    </w:pPr>
    <w:sdt>
      <w:sdtPr>
        <w:rPr>
          <w:rFonts w:asciiTheme="majorHAnsi" w:hAnsiTheme="majorHAnsi" w:cs="Arial"/>
          <w:b/>
          <w:smallCaps/>
          <w:color w:val="080808" w:themeColor="accent4"/>
          <w:sz w:val="16"/>
          <w:szCs w:val="16"/>
        </w:rPr>
        <w:alias w:val="SESSION OR WORKSHOP"/>
        <w:tag w:val="SESSION OR WORKSHOP"/>
        <w:id w:val="18476160"/>
        <w:placeholder>
          <w:docPart w:val="3DEC3AE5D4824670BF1CD5CDBD41B59A"/>
        </w:placeholder>
        <w:showingPlcHdr/>
        <w:dropDownList>
          <w:listItem w:displayText="Click here to choose the session or workshop" w:value="Click here to choose the session or workshop"/>
          <w:listItem w:displayText="THEME 1 : Drip irrigation for water saving: the winning formula?" w:value="THEME 1 : Drip irrigation for water saving: the winning formula?"/>
          <w:listItem w:displayText="THEME 2 : What potential for wastewater use in agriculture?" w:value="THEME 2 : What potential for wastewater use in agriculture?"/>
          <w:listItem w:displayText="THEME 3 : What governance for groundwater and surface water use in agriculture?" w:value="THEME 3 : What governance for groundwater and surface water use in agriculture?"/>
          <w:listItem w:displayText="WORKSHOP : Ecosystem Services and Multi-Functionality of Irrigation and Drainage Systems" w:value="WORKSHOP : Ecosystem Services and Multi-Functionality of Irrigation and Drainage Systems"/>
          <w:listItem w:displayText="WORKSHOP : Non-Structural Adaptations to Flood Management" w:value="WORKSHOP : Non-Structural Adaptations to Flood Management"/>
          <w:listItem w:displayText="WORKSHOP : Irrigation and Energy" w:value="WORKSHOP : Irrigation and Energy"/>
          <w:listItem w:displayText="WORKSHOP : Precision Irrigation for Sustainable Crop Production" w:value="WORKSHOP : Precision Irrigation for Sustainable Crop Production"/>
          <w:listItem w:displayText="WORKSHOP : Future of drainage under environmental challenges and emerging technologies" w:value="WORKSHOP : Future of drainage under environmental challenges and emerging technologies"/>
          <w:listItem w:displayText="WORKSHOP : Public Private Partnerships in irrigation" w:value="WORKSHOP : Public Private Partnerships in irrigation"/>
          <w:listItem w:displayText="WORKSHOP : (HIST)" w:value="WORKSHOP : (HIST)"/>
          <w:listItem w:displayText="WORKSHOP : (REUSE)" w:value="WORKSHOP : (REUSE)"/>
        </w:dropDownList>
      </w:sdtPr>
      <w:sdtEndPr/>
      <w:sdtContent>
        <w:r w:rsidR="00133C3F" w:rsidRPr="00F84FE4">
          <w:rPr>
            <w:rStyle w:val="PlaceholderText"/>
            <w:rFonts w:asciiTheme="majorHAnsi" w:hAnsiTheme="majorHAnsi"/>
            <w:color w:val="080808" w:themeColor="accent4"/>
            <w:sz w:val="16"/>
            <w:szCs w:val="16"/>
            <w:highlight w:val="yellow"/>
          </w:rPr>
          <w:t>Please choose your session or workshop.</w:t>
        </w:r>
      </w:sdtContent>
    </w:sdt>
    <w:r w:rsidR="002F4A7B" w:rsidRPr="00D02825">
      <w:rPr>
        <w:rFonts w:asciiTheme="majorHAnsi" w:hAnsiTheme="majorHAnsi" w:cs="Arial"/>
        <w:color w:val="080808" w:themeColor="accent4"/>
        <w:sz w:val="16"/>
        <w:szCs w:val="16"/>
        <w:lang w:val="en-US"/>
      </w:rPr>
      <w:t xml:space="preserve"> </w:t>
    </w:r>
  </w:p>
  <w:p w:rsidR="00522BA1" w:rsidRDefault="00C934AB" w:rsidP="00EF798E">
    <w:pPr>
      <w:pStyle w:val="Header"/>
      <w:jc w:val="right"/>
      <w:rPr>
        <w:rFonts w:asciiTheme="majorHAnsi" w:hAnsiTheme="majorHAnsi" w:cs="Arial"/>
        <w:color w:val="080808" w:themeColor="accent4"/>
        <w:sz w:val="16"/>
        <w:szCs w:val="16"/>
        <w:lang w:val="en-US"/>
      </w:rPr>
    </w:pPr>
    <w:sdt>
      <w:sdtPr>
        <w:rPr>
          <w:rFonts w:asciiTheme="majorHAnsi" w:hAnsiTheme="majorHAnsi" w:cs="Arial"/>
          <w:color w:val="080808" w:themeColor="accent4"/>
          <w:sz w:val="16"/>
          <w:szCs w:val="16"/>
          <w:lang w:val="en-US"/>
        </w:rPr>
        <w:alias w:val="Titre "/>
        <w:id w:val="18476161"/>
        <w:placeholder>
          <w:docPart w:val="E0BA74DB1C794D1A97ED60C89D9ECBE2"/>
        </w:placeholder>
        <w:dataBinding w:prefixMappings="xmlns:ns0='http://purl.org/dc/elements/1.1/' xmlns:ns1='http://schemas.openxmlformats.org/package/2006/metadata/core-properties' " w:xpath="/ns1:coreProperties[1]/ns0:title[1]" w:storeItemID="{6C3C8BC8-F283-45AE-878A-BAB7291924A1}"/>
        <w:text/>
      </w:sdtPr>
      <w:sdtEndPr/>
      <w:sdtContent>
        <w:r w:rsidR="002F4A7B" w:rsidRPr="002F4A7B">
          <w:rPr>
            <w:rFonts w:asciiTheme="majorHAnsi" w:hAnsiTheme="majorHAnsi" w:cs="Arial"/>
            <w:color w:val="080808" w:themeColor="accent4"/>
            <w:sz w:val="16"/>
            <w:szCs w:val="16"/>
            <w:lang w:val="en-US"/>
          </w:rPr>
          <w:t>Cli</w:t>
        </w:r>
        <w:r w:rsidR="002F4A7B">
          <w:rPr>
            <w:rFonts w:asciiTheme="majorHAnsi" w:hAnsiTheme="majorHAnsi" w:cs="Arial"/>
            <w:color w:val="080808" w:themeColor="accent4"/>
            <w:sz w:val="16"/>
            <w:szCs w:val="16"/>
            <w:lang w:val="en-US"/>
          </w:rPr>
          <w:t>c</w:t>
        </w:r>
        <w:r w:rsidR="002F4A7B" w:rsidRPr="002F4A7B">
          <w:rPr>
            <w:rFonts w:asciiTheme="majorHAnsi" w:hAnsiTheme="majorHAnsi" w:cs="Arial"/>
            <w:color w:val="080808" w:themeColor="accent4"/>
            <w:sz w:val="16"/>
            <w:szCs w:val="16"/>
            <w:lang w:val="en-US"/>
          </w:rPr>
          <w:t>k here to enter your title in English</w:t>
        </w:r>
      </w:sdtContent>
    </w:sdt>
  </w:p>
  <w:p w:rsidR="00EF798E" w:rsidRPr="001F1391" w:rsidRDefault="00EF798E" w:rsidP="00EF798E">
    <w:pPr>
      <w:pStyle w:val="Header"/>
      <w:pBdr>
        <w:bottom w:val="single" w:sz="4" w:space="1" w:color="auto"/>
      </w:pBdr>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5"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5834"/>
      <w:gridCol w:w="2507"/>
    </w:tblGrid>
    <w:tr w:rsidR="0063639A" w:rsidRPr="00EF798E" w:rsidTr="0063639A">
      <w:trPr>
        <w:trHeight w:val="624"/>
        <w:jc w:val="center"/>
      </w:trPr>
      <w:tc>
        <w:tcPr>
          <w:tcW w:w="2154" w:type="dxa"/>
          <w:shd w:val="clear" w:color="auto" w:fill="auto"/>
          <w:vAlign w:val="center"/>
        </w:tcPr>
        <w:p w:rsidR="0063639A" w:rsidRPr="00F209C8" w:rsidRDefault="0063639A" w:rsidP="00B85235">
          <w:pPr>
            <w:pStyle w:val="BasicParagraph"/>
            <w:spacing w:line="240" w:lineRule="auto"/>
            <w:jc w:val="both"/>
            <w:rPr>
              <w:rFonts w:ascii="Trebuchet MS" w:hAnsi="Trebuchet MS" w:cs="Arial"/>
              <w:color w:val="auto"/>
              <w:sz w:val="16"/>
              <w:szCs w:val="16"/>
            </w:rPr>
          </w:pPr>
          <w:r>
            <w:rPr>
              <w:rFonts w:ascii="Trebuchet MS" w:hAnsi="Trebuchet MS" w:cs="Arial"/>
              <w:noProof/>
              <w:color w:val="007146" w:themeColor="background1"/>
              <w:sz w:val="16"/>
              <w:szCs w:val="16"/>
              <w:lang w:val="en-US"/>
            </w:rPr>
            <w:drawing>
              <wp:anchor distT="0" distB="0" distL="114300" distR="114300" simplePos="0" relativeHeight="251660288" behindDoc="0" locked="0" layoutInCell="1" allowOverlap="1" wp14:anchorId="5676F310" wp14:editId="2C579DF5">
                <wp:simplePos x="0" y="0"/>
                <wp:positionH relativeFrom="column">
                  <wp:posOffset>-46355</wp:posOffset>
                </wp:positionH>
                <wp:positionV relativeFrom="paragraph">
                  <wp:posOffset>-845185</wp:posOffset>
                </wp:positionV>
                <wp:extent cx="1047750" cy="971550"/>
                <wp:effectExtent l="19050" t="0" r="0" b="0"/>
                <wp:wrapSquare wrapText="bothSides"/>
                <wp:docPr id="2" name="Image 1" descr="C:\Users\AFEID\Dropbox\ICID 2015\COMMUNICATION\LOGOS\Logo_ICID2015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ID\Dropbox\ICID 2015\COMMUNICATION\LOGOS\Logo_ICID2015_Vertical.jpg"/>
                        <pic:cNvPicPr>
                          <a:picLocks noChangeAspect="1" noChangeArrowheads="1"/>
                        </pic:cNvPicPr>
                      </pic:nvPicPr>
                      <pic:blipFill>
                        <a:blip r:embed="rId1"/>
                        <a:srcRect/>
                        <a:stretch>
                          <a:fillRect/>
                        </a:stretch>
                      </pic:blipFill>
                      <pic:spPr bwMode="auto">
                        <a:xfrm>
                          <a:off x="0" y="0"/>
                          <a:ext cx="1047750" cy="971550"/>
                        </a:xfrm>
                        <a:prstGeom prst="rect">
                          <a:avLst/>
                        </a:prstGeom>
                        <a:noFill/>
                        <a:ln w="9525">
                          <a:noFill/>
                          <a:miter lim="800000"/>
                          <a:headEnd/>
                          <a:tailEnd/>
                        </a:ln>
                      </pic:spPr>
                    </pic:pic>
                  </a:graphicData>
                </a:graphic>
              </wp:anchor>
            </w:drawing>
          </w:r>
        </w:p>
      </w:tc>
      <w:tc>
        <w:tcPr>
          <w:tcW w:w="5834" w:type="dxa"/>
          <w:shd w:val="clear" w:color="auto" w:fill="auto"/>
          <w:vAlign w:val="center"/>
        </w:tcPr>
        <w:p w:rsidR="0063639A" w:rsidRDefault="0063639A" w:rsidP="00B85235">
          <w:pPr>
            <w:pStyle w:val="BasicParagraph"/>
            <w:spacing w:line="240" w:lineRule="auto"/>
            <w:jc w:val="center"/>
            <w:rPr>
              <w:rFonts w:ascii="Trebuchet MS" w:hAnsi="Trebuchet MS" w:cs="Arial"/>
              <w:color w:val="auto"/>
              <w:sz w:val="16"/>
              <w:szCs w:val="16"/>
            </w:rPr>
          </w:pPr>
        </w:p>
        <w:p w:rsidR="0063639A" w:rsidRPr="00EF798E" w:rsidRDefault="0063639A" w:rsidP="00B85235">
          <w:pPr>
            <w:pStyle w:val="BasicParagraph"/>
            <w:spacing w:line="240" w:lineRule="auto"/>
            <w:ind w:left="-246" w:right="-232"/>
            <w:jc w:val="center"/>
            <w:rPr>
              <w:rFonts w:ascii="Trebuchet MS" w:hAnsi="Trebuchet MS" w:cs="Arial"/>
              <w:color w:val="auto"/>
              <w:sz w:val="14"/>
              <w:szCs w:val="16"/>
            </w:rPr>
          </w:pPr>
          <w:r w:rsidRPr="00EF798E">
            <w:rPr>
              <w:rFonts w:ascii="Trebuchet MS" w:hAnsi="Trebuchet MS" w:cs="Arial"/>
              <w:color w:val="auto"/>
              <w:sz w:val="14"/>
              <w:szCs w:val="16"/>
            </w:rPr>
            <w:t>International Commission on Irrigation and Drainage</w:t>
          </w:r>
        </w:p>
        <w:p w:rsidR="0063639A" w:rsidRPr="006E40BF" w:rsidRDefault="0063639A" w:rsidP="00B85235">
          <w:pPr>
            <w:pStyle w:val="BasicParagraph"/>
            <w:spacing w:line="240" w:lineRule="auto"/>
            <w:ind w:left="-246" w:right="-232"/>
            <w:jc w:val="center"/>
            <w:rPr>
              <w:rFonts w:ascii="Trebuchet MS" w:hAnsi="Trebuchet MS" w:cs="Arial"/>
              <w:color w:val="auto"/>
              <w:sz w:val="12"/>
              <w:szCs w:val="16"/>
            </w:rPr>
          </w:pPr>
        </w:p>
        <w:p w:rsidR="0063639A" w:rsidRDefault="0063639A" w:rsidP="00B85235">
          <w:pPr>
            <w:pStyle w:val="BasicParagraph"/>
            <w:spacing w:line="240" w:lineRule="auto"/>
            <w:ind w:left="-246" w:right="-232"/>
            <w:jc w:val="center"/>
            <w:rPr>
              <w:rFonts w:ascii="Trebuchet MS" w:hAnsi="Trebuchet MS" w:cs="Arial"/>
              <w:b/>
              <w:color w:val="02290C" w:themeColor="background2"/>
              <w:sz w:val="20"/>
              <w:szCs w:val="16"/>
            </w:rPr>
          </w:pPr>
          <w:r w:rsidRPr="006E40BF">
            <w:rPr>
              <w:rFonts w:ascii="Trebuchet MS" w:hAnsi="Trebuchet MS" w:cs="Arial"/>
              <w:b/>
              <w:color w:val="02290C" w:themeColor="background2"/>
              <w:sz w:val="20"/>
              <w:szCs w:val="16"/>
            </w:rPr>
            <w:t>26</w:t>
          </w:r>
          <w:r w:rsidRPr="006E40BF">
            <w:rPr>
              <w:rFonts w:ascii="Trebuchet MS" w:hAnsi="Trebuchet MS" w:cs="Arial"/>
              <w:b/>
              <w:color w:val="02290C" w:themeColor="background2"/>
              <w:sz w:val="20"/>
              <w:szCs w:val="16"/>
              <w:vertAlign w:val="superscript"/>
            </w:rPr>
            <w:t xml:space="preserve">th </w:t>
          </w:r>
          <w:r w:rsidRPr="006E40BF">
            <w:rPr>
              <w:rFonts w:ascii="Trebuchet MS" w:hAnsi="Trebuchet MS" w:cs="Arial"/>
              <w:b/>
              <w:color w:val="02290C" w:themeColor="background2"/>
              <w:sz w:val="20"/>
              <w:szCs w:val="16"/>
            </w:rPr>
            <w:t>Euro-</w:t>
          </w:r>
          <w:proofErr w:type="spellStart"/>
          <w:r w:rsidRPr="006E40BF">
            <w:rPr>
              <w:rFonts w:ascii="Trebuchet MS" w:hAnsi="Trebuchet MS" w:cs="Arial"/>
              <w:b/>
              <w:color w:val="02290C" w:themeColor="background2"/>
              <w:sz w:val="20"/>
              <w:szCs w:val="16"/>
            </w:rPr>
            <w:t>mediterranean</w:t>
          </w:r>
          <w:proofErr w:type="spellEnd"/>
          <w:r w:rsidRPr="006E40BF">
            <w:rPr>
              <w:rFonts w:ascii="Trebuchet MS" w:hAnsi="Trebuchet MS" w:cs="Arial"/>
              <w:b/>
              <w:color w:val="02290C" w:themeColor="background2"/>
              <w:sz w:val="20"/>
              <w:szCs w:val="16"/>
            </w:rPr>
            <w:t xml:space="preserve"> Regional Conference and Workshops</w:t>
          </w:r>
        </w:p>
        <w:p w:rsidR="0063639A" w:rsidRPr="006E40BF" w:rsidRDefault="0063639A" w:rsidP="00B85235">
          <w:pPr>
            <w:pStyle w:val="BasicParagraph"/>
            <w:spacing w:line="240" w:lineRule="auto"/>
            <w:ind w:left="-246" w:right="-232"/>
            <w:jc w:val="center"/>
            <w:rPr>
              <w:rFonts w:ascii="Trebuchet MS" w:hAnsi="Trebuchet MS" w:cs="Arial"/>
              <w:b/>
              <w:i/>
              <w:color w:val="02290C" w:themeColor="background2"/>
              <w:sz w:val="20"/>
              <w:szCs w:val="16"/>
              <w:lang w:val="en-US"/>
            </w:rPr>
          </w:pPr>
          <w:r w:rsidRPr="006E40BF">
            <w:rPr>
              <w:rFonts w:ascii="Trebuchet MS" w:hAnsi="Trebuchet MS" w:cs="Arial"/>
              <w:b/>
              <w:i/>
              <w:color w:val="02290C" w:themeColor="background2"/>
              <w:sz w:val="20"/>
              <w:szCs w:val="16"/>
              <w:lang w:val="en-US"/>
            </w:rPr>
            <w:t>« Innovate to improve Irrigation perform</w:t>
          </w:r>
          <w:r w:rsidR="00EF798E">
            <w:rPr>
              <w:rFonts w:ascii="Trebuchet MS" w:hAnsi="Trebuchet MS" w:cs="Arial"/>
              <w:b/>
              <w:i/>
              <w:color w:val="02290C" w:themeColor="background2"/>
              <w:sz w:val="20"/>
              <w:szCs w:val="16"/>
              <w:lang w:val="en-US"/>
            </w:rPr>
            <w:t>a</w:t>
          </w:r>
          <w:r w:rsidRPr="006E40BF">
            <w:rPr>
              <w:rFonts w:ascii="Trebuchet MS" w:hAnsi="Trebuchet MS" w:cs="Arial"/>
              <w:b/>
              <w:i/>
              <w:color w:val="02290C" w:themeColor="background2"/>
              <w:sz w:val="20"/>
              <w:szCs w:val="16"/>
              <w:lang w:val="en-US"/>
            </w:rPr>
            <w:t>nces »</w:t>
          </w:r>
        </w:p>
        <w:p w:rsidR="0063639A" w:rsidRPr="006E40BF" w:rsidRDefault="0063639A" w:rsidP="00B85235">
          <w:pPr>
            <w:pStyle w:val="BasicParagraph"/>
            <w:spacing w:line="240" w:lineRule="auto"/>
            <w:ind w:left="-246" w:right="-232"/>
            <w:jc w:val="center"/>
            <w:rPr>
              <w:rFonts w:ascii="Trebuchet MS" w:hAnsi="Trebuchet MS" w:cs="Arial"/>
              <w:color w:val="auto"/>
              <w:sz w:val="12"/>
              <w:szCs w:val="16"/>
              <w:lang w:val="en-US"/>
            </w:rPr>
          </w:pPr>
        </w:p>
        <w:p w:rsidR="0063639A" w:rsidRPr="00EF798E" w:rsidRDefault="0063639A" w:rsidP="00B85235">
          <w:pPr>
            <w:pStyle w:val="BasicParagraph"/>
            <w:spacing w:line="240" w:lineRule="auto"/>
            <w:ind w:left="-246" w:right="-232"/>
            <w:jc w:val="center"/>
            <w:rPr>
              <w:rFonts w:ascii="Trebuchet MS" w:hAnsi="Trebuchet MS" w:cs="Arial"/>
              <w:color w:val="auto"/>
              <w:sz w:val="14"/>
              <w:szCs w:val="16"/>
              <w:lang w:val="fr-FR"/>
            </w:rPr>
          </w:pPr>
          <w:r w:rsidRPr="00EF798E">
            <w:rPr>
              <w:rFonts w:ascii="Trebuchet MS" w:hAnsi="Trebuchet MS" w:cs="Arial"/>
              <w:color w:val="auto"/>
              <w:sz w:val="14"/>
              <w:szCs w:val="16"/>
              <w:lang w:val="fr-FR"/>
            </w:rPr>
            <w:t>1</w:t>
          </w:r>
          <w:r w:rsidR="00EF798E" w:rsidRPr="00EF798E">
            <w:rPr>
              <w:rFonts w:ascii="Trebuchet MS" w:hAnsi="Trebuchet MS" w:cs="Arial"/>
              <w:color w:val="auto"/>
              <w:sz w:val="14"/>
              <w:szCs w:val="16"/>
              <w:lang w:val="fr-FR"/>
            </w:rPr>
            <w:t>2</w:t>
          </w:r>
          <w:r w:rsidRPr="00EF798E">
            <w:rPr>
              <w:rFonts w:ascii="Trebuchet MS" w:hAnsi="Trebuchet MS" w:cs="Arial"/>
              <w:color w:val="auto"/>
              <w:sz w:val="14"/>
              <w:szCs w:val="16"/>
              <w:lang w:val="fr-FR"/>
            </w:rPr>
            <w:t>-1</w:t>
          </w:r>
          <w:r w:rsidR="00EF798E" w:rsidRPr="00EF798E">
            <w:rPr>
              <w:rFonts w:ascii="Trebuchet MS" w:hAnsi="Trebuchet MS" w:cs="Arial"/>
              <w:color w:val="auto"/>
              <w:sz w:val="14"/>
              <w:szCs w:val="16"/>
              <w:lang w:val="fr-FR"/>
            </w:rPr>
            <w:t>5</w:t>
          </w:r>
          <w:r w:rsidRPr="00EF798E">
            <w:rPr>
              <w:rFonts w:ascii="Trebuchet MS" w:hAnsi="Trebuchet MS" w:cs="Arial"/>
              <w:color w:val="auto"/>
              <w:sz w:val="14"/>
              <w:szCs w:val="16"/>
              <w:lang w:val="fr-FR"/>
            </w:rPr>
            <w:t xml:space="preserve"> </w:t>
          </w:r>
          <w:proofErr w:type="spellStart"/>
          <w:r w:rsidRPr="00EF798E">
            <w:rPr>
              <w:rFonts w:ascii="Trebuchet MS" w:hAnsi="Trebuchet MS" w:cs="Arial"/>
              <w:color w:val="auto"/>
              <w:sz w:val="14"/>
              <w:szCs w:val="16"/>
              <w:lang w:val="fr-FR"/>
            </w:rPr>
            <w:t>October</w:t>
          </w:r>
          <w:proofErr w:type="spellEnd"/>
          <w:r w:rsidRPr="00EF798E">
            <w:rPr>
              <w:rFonts w:ascii="Trebuchet MS" w:hAnsi="Trebuchet MS" w:cs="Arial"/>
              <w:color w:val="auto"/>
              <w:sz w:val="14"/>
              <w:szCs w:val="16"/>
              <w:lang w:val="fr-FR"/>
            </w:rPr>
            <w:t xml:space="preserve"> 2015, Montpellier, France</w:t>
          </w:r>
        </w:p>
        <w:p w:rsidR="0063639A" w:rsidRPr="006E40BF" w:rsidRDefault="0063639A" w:rsidP="00B85235">
          <w:pPr>
            <w:pStyle w:val="BasicParagraph"/>
            <w:spacing w:line="240" w:lineRule="auto"/>
            <w:jc w:val="center"/>
            <w:rPr>
              <w:rFonts w:ascii="Trebuchet MS" w:hAnsi="Trebuchet MS" w:cs="Arial"/>
              <w:color w:val="auto"/>
              <w:sz w:val="16"/>
              <w:szCs w:val="16"/>
              <w:lang w:val="fr-FR"/>
            </w:rPr>
          </w:pPr>
        </w:p>
      </w:tc>
      <w:tc>
        <w:tcPr>
          <w:tcW w:w="2507" w:type="dxa"/>
          <w:shd w:val="clear" w:color="auto" w:fill="auto"/>
          <w:vAlign w:val="center"/>
        </w:tcPr>
        <w:p w:rsidR="0063639A" w:rsidRPr="00EF798E" w:rsidRDefault="00C934AB" w:rsidP="00EF798E">
          <w:pPr>
            <w:pStyle w:val="BasicParagraph"/>
            <w:spacing w:line="240" w:lineRule="auto"/>
            <w:ind w:left="16" w:firstLine="200"/>
            <w:jc w:val="right"/>
            <w:rPr>
              <w:rFonts w:asciiTheme="majorHAnsi" w:hAnsiTheme="majorHAnsi" w:cs="Arial"/>
              <w:color w:val="080808" w:themeColor="accent4"/>
              <w:sz w:val="14"/>
              <w:szCs w:val="16"/>
            </w:rPr>
          </w:pPr>
          <w:sdt>
            <w:sdtPr>
              <w:rPr>
                <w:rFonts w:asciiTheme="majorHAnsi" w:hAnsiTheme="majorHAnsi" w:cs="Arial"/>
                <w:b/>
                <w:smallCaps/>
                <w:color w:val="080808" w:themeColor="accent4"/>
                <w:sz w:val="14"/>
                <w:szCs w:val="16"/>
              </w:rPr>
              <w:alias w:val="SESSION OR WORKSHOP"/>
              <w:tag w:val="SESSION OR WORKSHOP"/>
              <w:id w:val="18476165"/>
              <w:dropDownList>
                <w:listItem w:displayText="Click here to choose the session or workshop" w:value="Click here to choose the session or workshop"/>
                <w:listItem w:displayText="THEME 1 : Drip irrigation for water saving: the winning formula?" w:value="THEME 1 : Drip irrigation for water saving: the winning formula?"/>
                <w:listItem w:displayText="THEME 2 : What potential for wastewater use in agriculture?" w:value="THEME 2 : What potential for wastewater use in agriculture?"/>
                <w:listItem w:displayText="THEME 3 : What governance for groundwater and surface water use in agriculture?" w:value="THEME 3 : What governance for groundwater and surface water use in agriculture?"/>
                <w:listItem w:displayText="WORKSHOP : Ecosystem Services and Multi-Functionality of Irrigation and Drainage Systems" w:value="WORKSHOP : Ecosystem Services and Multi-Functionality of Irrigation and Drainage Systems"/>
                <w:listItem w:displayText="WORKSHOP : Non-Structural Adaptations to Flood Management" w:value="WORKSHOP : Non-Structural Adaptations to Flood Management"/>
                <w:listItem w:displayText="WORKSHOP : Irrigation and Energy" w:value="WORKSHOP : Irrigation and Energy"/>
                <w:listItem w:displayText="WORKSHOP : Precision Irrigation for Sustainable Crop Production" w:value="WORKSHOP : Precision Irrigation for Sustainable Crop Production"/>
                <w:listItem w:displayText="WORKSHOP : Future of drainage under environmental challenges and emerging technologies" w:value="WORKSHOP : Future of drainage under environmental challenges and emerging technologies"/>
                <w:listItem w:displayText="WORKSHOP : Public Private Partnerships in irrigation" w:value="WORKSHOP : Public Private Partnerships in irrigation"/>
                <w:listItem w:displayText="WORKSHOP : History of water crisis, old and recent issues" w:value="WORKSHOP : History of water crisis, old and recent issues"/>
                <w:listItem w:displayText="WORKSHOP : Reuse, Time for solutions !" w:value="WORKSHOP : Reuse, Time for solutions !"/>
              </w:dropDownList>
            </w:sdtPr>
            <w:sdtEndPr/>
            <w:sdtContent>
              <w:r w:rsidR="007F0FD9">
                <w:rPr>
                  <w:rFonts w:asciiTheme="majorHAnsi" w:hAnsiTheme="majorHAnsi" w:cs="Arial"/>
                  <w:b/>
                  <w:smallCaps/>
                  <w:color w:val="080808" w:themeColor="accent4"/>
                  <w:sz w:val="14"/>
                  <w:szCs w:val="16"/>
                </w:rPr>
                <w:t>Click here to choose the session or workshop</w:t>
              </w:r>
            </w:sdtContent>
          </w:sdt>
          <w:r w:rsidR="0063639A" w:rsidRPr="00EF798E">
            <w:rPr>
              <w:rFonts w:asciiTheme="majorHAnsi" w:hAnsiTheme="majorHAnsi" w:cs="Arial"/>
              <w:color w:val="080808" w:themeColor="accent4"/>
              <w:sz w:val="14"/>
              <w:szCs w:val="16"/>
            </w:rPr>
            <w:t xml:space="preserve"> </w:t>
          </w:r>
        </w:p>
        <w:p w:rsidR="0063639A" w:rsidRPr="00EF798E" w:rsidRDefault="0063639A" w:rsidP="00EF798E">
          <w:pPr>
            <w:pStyle w:val="BasicParagraph"/>
            <w:spacing w:line="240" w:lineRule="auto"/>
            <w:ind w:left="157" w:firstLine="200"/>
            <w:jc w:val="right"/>
            <w:rPr>
              <w:rFonts w:asciiTheme="majorHAnsi" w:hAnsiTheme="majorHAnsi" w:cs="Arial"/>
              <w:color w:val="080808" w:themeColor="accent4"/>
              <w:sz w:val="14"/>
              <w:szCs w:val="16"/>
            </w:rPr>
          </w:pPr>
        </w:p>
        <w:p w:rsidR="0063639A" w:rsidRPr="00EF798E" w:rsidRDefault="0063639A" w:rsidP="00EF798E">
          <w:pPr>
            <w:pStyle w:val="BasicParagraph"/>
            <w:spacing w:line="240" w:lineRule="auto"/>
            <w:ind w:left="157" w:firstLine="200"/>
            <w:jc w:val="right"/>
            <w:rPr>
              <w:rFonts w:asciiTheme="majorHAnsi" w:hAnsiTheme="majorHAnsi" w:cs="Arial"/>
              <w:color w:val="080808" w:themeColor="accent4"/>
              <w:sz w:val="14"/>
              <w:szCs w:val="16"/>
              <w:lang w:val="en-US"/>
            </w:rPr>
          </w:pPr>
          <w:r w:rsidRPr="00EF798E">
            <w:rPr>
              <w:rFonts w:asciiTheme="majorHAnsi" w:hAnsiTheme="majorHAnsi" w:cs="Arial"/>
              <w:color w:val="080808" w:themeColor="accent4"/>
              <w:sz w:val="14"/>
              <w:szCs w:val="16"/>
            </w:rPr>
            <w:t xml:space="preserve"> </w:t>
          </w:r>
          <w:sdt>
            <w:sdtPr>
              <w:rPr>
                <w:rFonts w:asciiTheme="majorHAnsi" w:hAnsiTheme="majorHAnsi" w:cs="Arial"/>
                <w:color w:val="080808" w:themeColor="accent4"/>
                <w:sz w:val="14"/>
                <w:szCs w:val="16"/>
                <w:lang w:val="en-US"/>
              </w:rPr>
              <w:alias w:val="Titre "/>
              <w:id w:val="18476166"/>
              <w:dataBinding w:prefixMappings="xmlns:ns0='http://purl.org/dc/elements/1.1/' xmlns:ns1='http://schemas.openxmlformats.org/package/2006/metadata/core-properties' " w:xpath="/ns1:coreProperties[1]/ns0:title[1]" w:storeItemID="{6C3C8BC8-F283-45AE-878A-BAB7291924A1}"/>
              <w:text/>
            </w:sdtPr>
            <w:sdtEndPr/>
            <w:sdtContent>
              <w:r w:rsidR="002F4A7B" w:rsidRPr="00EF798E">
                <w:rPr>
                  <w:rFonts w:asciiTheme="majorHAnsi" w:hAnsiTheme="majorHAnsi" w:cs="Arial"/>
                  <w:color w:val="080808" w:themeColor="accent4"/>
                  <w:sz w:val="14"/>
                  <w:szCs w:val="16"/>
                  <w:lang w:val="en-US"/>
                </w:rPr>
                <w:t>Click here to enter your title in English</w:t>
              </w:r>
            </w:sdtContent>
          </w:sdt>
        </w:p>
      </w:tc>
    </w:tr>
  </w:tbl>
  <w:p w:rsidR="0063639A" w:rsidRPr="0063639A" w:rsidRDefault="0063639A">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8E" w:rsidRDefault="00C934AB" w:rsidP="00EF798E">
    <w:pPr>
      <w:pStyle w:val="Header"/>
      <w:pBdr>
        <w:bottom w:val="single" w:sz="4" w:space="1" w:color="auto"/>
      </w:pBdr>
      <w:rPr>
        <w:rFonts w:asciiTheme="majorHAnsi" w:hAnsiTheme="majorHAnsi" w:cs="Arial"/>
        <w:color w:val="080808" w:themeColor="accent4"/>
        <w:sz w:val="16"/>
        <w:szCs w:val="16"/>
        <w:lang w:val="en-US"/>
      </w:rPr>
    </w:pPr>
    <w:sdt>
      <w:sdtPr>
        <w:rPr>
          <w:rFonts w:asciiTheme="majorHAnsi" w:hAnsiTheme="majorHAnsi" w:cs="Arial"/>
          <w:b/>
          <w:smallCaps/>
          <w:color w:val="080808" w:themeColor="accent4"/>
          <w:sz w:val="16"/>
          <w:szCs w:val="16"/>
        </w:rPr>
        <w:alias w:val="SESSION OR WORKSHOP"/>
        <w:tag w:val="SESSION OR WORKSHOP"/>
        <w:id w:val="18476168"/>
        <w:dropDownList>
          <w:listItem w:displayText="Click here to choose the session or workshop" w:value="Click here to choose the session or workshop"/>
          <w:listItem w:value="THEME 1 : Drip irrigation for water saving: the winning formula?"/>
          <w:listItem w:displayText="THEME 2 : What potential for wastewater use in agriculture?" w:value="THEME 2 : What potential for wastewater use in agriculture?"/>
          <w:listItem w:displayText="THEME 3 : What governance for groundwater and surface water use in agriculture?" w:value="THEME 3 : What governance for groundwater and surface water use in agriculture?"/>
          <w:listItem w:displayText="WORKSHOP : Ecosystem Services and Multi-Functionality of Irrigation and Drainage Systems" w:value="WORKSHOP : Ecosystem Services and Multi-Functionality of Irrigation and Drainage Systems"/>
          <w:listItem w:displayText="WORKSHOP : Non-Structural Adaptations to Flood Management" w:value="WORKSHOP : Non-Structural Adaptations to Flood Management"/>
          <w:listItem w:displayText="WORKSHOP : Irrigation and Energy" w:value="WORKSHOP : Irrigation and Energy"/>
          <w:listItem w:displayText="WORKSHOP : Precision Irrigation for Sustainable Crop Production" w:value="WORKSHOP : Precision Irrigation for Sustainable Crop Production"/>
          <w:listItem w:displayText="WORKSHOP : Future of drainage under environmental challenges and emerging technologies" w:value="WORKSHOP : Future of drainage under environmental challenges and emerging technologies"/>
          <w:listItem w:displayText="WORKSHOP : Public Private Partnerships in irrigation" w:value="WORKSHOP : Public Private Partnerships in irrigation"/>
          <w:listItem w:displayText="WORKSHOP : (HIST)" w:value="WORKSHOP : (HIST)"/>
          <w:listItem w:displayText="WORKSHOP : (REUSE)" w:value="WORKSHOP : (REUSE)"/>
        </w:dropDownList>
      </w:sdtPr>
      <w:sdtEndPr/>
      <w:sdtContent>
        <w:r w:rsidR="00EF798E">
          <w:rPr>
            <w:rFonts w:asciiTheme="majorHAnsi" w:hAnsiTheme="majorHAnsi" w:cs="Arial"/>
            <w:b/>
            <w:smallCaps/>
            <w:color w:val="080808" w:themeColor="accent4"/>
            <w:sz w:val="16"/>
            <w:szCs w:val="16"/>
          </w:rPr>
          <w:t>Click here to choose the session or workshop</w:t>
        </w:r>
      </w:sdtContent>
    </w:sdt>
    <w:r w:rsidR="00EF798E" w:rsidRPr="00D02825">
      <w:rPr>
        <w:rFonts w:asciiTheme="majorHAnsi" w:hAnsiTheme="majorHAnsi" w:cs="Arial"/>
        <w:color w:val="080808" w:themeColor="accent4"/>
        <w:sz w:val="16"/>
        <w:szCs w:val="16"/>
        <w:lang w:val="en-US"/>
      </w:rPr>
      <w:t xml:space="preserve"> </w:t>
    </w:r>
  </w:p>
  <w:p w:rsidR="00EF798E" w:rsidRDefault="00C934AB" w:rsidP="00EF798E">
    <w:pPr>
      <w:pStyle w:val="Header"/>
      <w:pBdr>
        <w:bottom w:val="single" w:sz="4" w:space="1" w:color="auto"/>
      </w:pBdr>
      <w:jc w:val="both"/>
      <w:rPr>
        <w:rFonts w:asciiTheme="majorHAnsi" w:hAnsiTheme="majorHAnsi" w:cs="Arial"/>
        <w:color w:val="080808" w:themeColor="accent4"/>
        <w:sz w:val="16"/>
        <w:szCs w:val="16"/>
        <w:lang w:val="en-US"/>
      </w:rPr>
    </w:pPr>
    <w:sdt>
      <w:sdtPr>
        <w:rPr>
          <w:rFonts w:asciiTheme="majorHAnsi" w:hAnsiTheme="majorHAnsi" w:cs="Arial"/>
          <w:color w:val="080808" w:themeColor="accent4"/>
          <w:sz w:val="16"/>
          <w:szCs w:val="16"/>
          <w:lang w:val="en-US"/>
        </w:rPr>
        <w:alias w:val="Titre "/>
        <w:id w:val="18476169"/>
        <w:dataBinding w:prefixMappings="xmlns:ns0='http://purl.org/dc/elements/1.1/' xmlns:ns1='http://schemas.openxmlformats.org/package/2006/metadata/core-properties' " w:xpath="/ns1:coreProperties[1]/ns0:title[1]" w:storeItemID="{6C3C8BC8-F283-45AE-878A-BAB7291924A1}"/>
        <w:text/>
      </w:sdtPr>
      <w:sdtEndPr/>
      <w:sdtContent>
        <w:r w:rsidR="00EF798E" w:rsidRPr="002F4A7B">
          <w:rPr>
            <w:rFonts w:asciiTheme="majorHAnsi" w:hAnsiTheme="majorHAnsi" w:cs="Arial"/>
            <w:color w:val="080808" w:themeColor="accent4"/>
            <w:sz w:val="16"/>
            <w:szCs w:val="16"/>
            <w:lang w:val="en-US"/>
          </w:rPr>
          <w:t>Cli</w:t>
        </w:r>
        <w:r w:rsidR="00EF798E">
          <w:rPr>
            <w:rFonts w:asciiTheme="majorHAnsi" w:hAnsiTheme="majorHAnsi" w:cs="Arial"/>
            <w:color w:val="080808" w:themeColor="accent4"/>
            <w:sz w:val="16"/>
            <w:szCs w:val="16"/>
            <w:lang w:val="en-US"/>
          </w:rPr>
          <w:t>c</w:t>
        </w:r>
        <w:r w:rsidR="00EF798E" w:rsidRPr="002F4A7B">
          <w:rPr>
            <w:rFonts w:asciiTheme="majorHAnsi" w:hAnsiTheme="majorHAnsi" w:cs="Arial"/>
            <w:color w:val="080808" w:themeColor="accent4"/>
            <w:sz w:val="16"/>
            <w:szCs w:val="16"/>
            <w:lang w:val="en-US"/>
          </w:rPr>
          <w:t>k here to enter your title in English</w:t>
        </w:r>
      </w:sdtContent>
    </w:sdt>
  </w:p>
  <w:p w:rsidR="00EF798E" w:rsidRPr="001F1391" w:rsidRDefault="00EF798E" w:rsidP="00EF798E">
    <w:pPr>
      <w:pStyle w:val="Header"/>
      <w:pBdr>
        <w:bottom w:val="single" w:sz="4" w:space="1" w:color="auto"/>
      </w:pBdr>
      <w:jc w:val="both"/>
      <w:rPr>
        <w:rFonts w:ascii="Arial" w:hAnsi="Arial" w:cs="Arial"/>
        <w:sz w:val="16"/>
        <w:szCs w:val="16"/>
      </w:rPr>
    </w:pPr>
  </w:p>
  <w:p w:rsidR="00EF798E" w:rsidRPr="00EF798E" w:rsidRDefault="00EF7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6FA"/>
    <w:multiLevelType w:val="multilevel"/>
    <w:tmpl w:val="2024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A5DD5"/>
    <w:multiLevelType w:val="hybridMultilevel"/>
    <w:tmpl w:val="52086B52"/>
    <w:lvl w:ilvl="0" w:tplc="856E34AA">
      <w:start w:val="1"/>
      <w:numFmt w:val="decimal"/>
      <w:pStyle w:val="PaperText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B86F41"/>
    <w:multiLevelType w:val="hybridMultilevel"/>
    <w:tmpl w:val="2E8C31A8"/>
    <w:lvl w:ilvl="0" w:tplc="ED9E8A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04B23"/>
    <w:multiLevelType w:val="hybridMultilevel"/>
    <w:tmpl w:val="A6F8F6C8"/>
    <w:lvl w:ilvl="0" w:tplc="0409000F">
      <w:start w:val="1"/>
      <w:numFmt w:val="decimal"/>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A75AF"/>
    <w:multiLevelType w:val="multilevel"/>
    <w:tmpl w:val="0A246678"/>
    <w:lvl w:ilvl="0">
      <w:start w:val="2"/>
      <w:numFmt w:val="decimal"/>
      <w:lvlText w:val="%1."/>
      <w:lvlJc w:val="left"/>
      <w:pPr>
        <w:ind w:left="360" w:hanging="360"/>
      </w:pPr>
      <w:rPr>
        <w:rFonts w:hint="default"/>
        <w:i w:val="0"/>
        <w:color w:val="auto"/>
      </w:rPr>
    </w:lvl>
    <w:lvl w:ilvl="1">
      <w:start w:val="2"/>
      <w:numFmt w:val="decimal"/>
      <w:lvlText w:val="%1.%2."/>
      <w:lvlJc w:val="left"/>
      <w:pPr>
        <w:ind w:left="587" w:hanging="360"/>
      </w:pPr>
      <w:rPr>
        <w:rFonts w:hint="default"/>
        <w:i w:val="0"/>
        <w:color w:val="auto"/>
      </w:rPr>
    </w:lvl>
    <w:lvl w:ilvl="2">
      <w:start w:val="1"/>
      <w:numFmt w:val="decimal"/>
      <w:lvlText w:val="%1.%2.%3."/>
      <w:lvlJc w:val="left"/>
      <w:pPr>
        <w:ind w:left="1174" w:hanging="720"/>
      </w:pPr>
      <w:rPr>
        <w:rFonts w:hint="default"/>
        <w:i w:val="0"/>
        <w:color w:val="auto"/>
      </w:rPr>
    </w:lvl>
    <w:lvl w:ilvl="3">
      <w:start w:val="1"/>
      <w:numFmt w:val="decimal"/>
      <w:lvlText w:val="%1.%2.%3.%4."/>
      <w:lvlJc w:val="left"/>
      <w:pPr>
        <w:ind w:left="1401" w:hanging="720"/>
      </w:pPr>
      <w:rPr>
        <w:rFonts w:hint="default"/>
        <w:i w:val="0"/>
        <w:color w:val="auto"/>
      </w:rPr>
    </w:lvl>
    <w:lvl w:ilvl="4">
      <w:start w:val="1"/>
      <w:numFmt w:val="decimal"/>
      <w:lvlText w:val="%1.%2.%3.%4.%5."/>
      <w:lvlJc w:val="left"/>
      <w:pPr>
        <w:ind w:left="1988" w:hanging="1080"/>
      </w:pPr>
      <w:rPr>
        <w:rFonts w:hint="default"/>
        <w:i w:val="0"/>
        <w:color w:val="auto"/>
      </w:rPr>
    </w:lvl>
    <w:lvl w:ilvl="5">
      <w:start w:val="1"/>
      <w:numFmt w:val="decimal"/>
      <w:lvlText w:val="%1.%2.%3.%4.%5.%6."/>
      <w:lvlJc w:val="left"/>
      <w:pPr>
        <w:ind w:left="2215" w:hanging="1080"/>
      </w:pPr>
      <w:rPr>
        <w:rFonts w:hint="default"/>
        <w:i w:val="0"/>
        <w:color w:val="auto"/>
      </w:rPr>
    </w:lvl>
    <w:lvl w:ilvl="6">
      <w:start w:val="1"/>
      <w:numFmt w:val="decimal"/>
      <w:lvlText w:val="%1.%2.%3.%4.%5.%6.%7."/>
      <w:lvlJc w:val="left"/>
      <w:pPr>
        <w:ind w:left="2802" w:hanging="1440"/>
      </w:pPr>
      <w:rPr>
        <w:rFonts w:hint="default"/>
        <w:i w:val="0"/>
        <w:color w:val="auto"/>
      </w:rPr>
    </w:lvl>
    <w:lvl w:ilvl="7">
      <w:start w:val="1"/>
      <w:numFmt w:val="decimal"/>
      <w:lvlText w:val="%1.%2.%3.%4.%5.%6.%7.%8."/>
      <w:lvlJc w:val="left"/>
      <w:pPr>
        <w:ind w:left="3029" w:hanging="1440"/>
      </w:pPr>
      <w:rPr>
        <w:rFonts w:hint="default"/>
        <w:i w:val="0"/>
        <w:color w:val="auto"/>
      </w:rPr>
    </w:lvl>
    <w:lvl w:ilvl="8">
      <w:start w:val="1"/>
      <w:numFmt w:val="decimal"/>
      <w:lvlText w:val="%1.%2.%3.%4.%5.%6.%7.%8.%9."/>
      <w:lvlJc w:val="left"/>
      <w:pPr>
        <w:ind w:left="3616" w:hanging="1800"/>
      </w:pPr>
      <w:rPr>
        <w:rFonts w:hint="default"/>
        <w:i w:val="0"/>
        <w:color w:val="auto"/>
      </w:rPr>
    </w:lvl>
  </w:abstractNum>
  <w:abstractNum w:abstractNumId="5">
    <w:nsid w:val="1EB833A4"/>
    <w:multiLevelType w:val="hybridMultilevel"/>
    <w:tmpl w:val="6546BE12"/>
    <w:lvl w:ilvl="0" w:tplc="3386F8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12754A"/>
    <w:multiLevelType w:val="multilevel"/>
    <w:tmpl w:val="3F68C33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227"/>
      </w:pPr>
      <w:rPr>
        <w:rFonts w:hint="default"/>
      </w:rPr>
    </w:lvl>
    <w:lvl w:ilvl="2">
      <w:start w:val="1"/>
      <w:numFmt w:val="decimal"/>
      <w:suff w:val="space"/>
      <w:lvlText w:val="%1.%2.%3"/>
      <w:lvlJc w:val="left"/>
      <w:pPr>
        <w:ind w:left="681" w:hanging="227"/>
      </w:pPr>
      <w:rPr>
        <w:rFonts w:hint="default"/>
        <w:sz w:val="19"/>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righ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right"/>
      <w:pPr>
        <w:ind w:left="2043" w:hanging="227"/>
      </w:pPr>
      <w:rPr>
        <w:rFonts w:hint="default"/>
      </w:rPr>
    </w:lvl>
  </w:abstractNum>
  <w:abstractNum w:abstractNumId="7">
    <w:nsid w:val="35165564"/>
    <w:multiLevelType w:val="hybridMultilevel"/>
    <w:tmpl w:val="33DA9A5E"/>
    <w:lvl w:ilvl="0" w:tplc="82B62310">
      <w:numFmt w:val="bullet"/>
      <w:pStyle w:val="PaperTextbullets"/>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DF0872"/>
    <w:multiLevelType w:val="multilevel"/>
    <w:tmpl w:val="AE9E83DE"/>
    <w:lvl w:ilvl="0">
      <w:start w:val="1"/>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decimal"/>
      <w:lvlRestart w:val="0"/>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AB812EF"/>
    <w:multiLevelType w:val="multilevel"/>
    <w:tmpl w:val="CDBAD1C0"/>
    <w:lvl w:ilvl="0">
      <w:start w:val="1"/>
      <w:numFmt w:val="decimal"/>
      <w:pStyle w:val="ICID2015Titlelevel1"/>
      <w:suff w:val="space"/>
      <w:lvlText w:val="%1."/>
      <w:lvlJc w:val="left"/>
      <w:pPr>
        <w:ind w:left="227" w:hanging="227"/>
      </w:pPr>
      <w:rPr>
        <w:rFonts w:hint="default"/>
      </w:rPr>
    </w:lvl>
    <w:lvl w:ilvl="1">
      <w:start w:val="1"/>
      <w:numFmt w:val="decimal"/>
      <w:lvlRestart w:val="0"/>
      <w:pStyle w:val="ICID2015Titlelevel2"/>
      <w:suff w:val="space"/>
      <w:lvlText w:val="%1.%2"/>
      <w:lvlJc w:val="left"/>
      <w:pPr>
        <w:ind w:left="454" w:hanging="227"/>
      </w:pPr>
      <w:rPr>
        <w:rFonts w:hint="default"/>
      </w:rPr>
    </w:lvl>
    <w:lvl w:ilvl="2">
      <w:start w:val="1"/>
      <w:numFmt w:val="decimal"/>
      <w:lvlRestart w:val="0"/>
      <w:pStyle w:val="ICID2015Titlelevel3"/>
      <w:suff w:val="space"/>
      <w:lvlText w:val="%1.%2.%3"/>
      <w:lvlJc w:val="left"/>
      <w:pPr>
        <w:ind w:left="1037" w:hanging="227"/>
      </w:pPr>
      <w:rPr>
        <w:rFonts w:hint="default"/>
        <w:b/>
        <w:sz w:val="19"/>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righ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right"/>
      <w:pPr>
        <w:ind w:left="2043" w:hanging="227"/>
      </w:pPr>
      <w:rPr>
        <w:rFonts w:hint="default"/>
      </w:rPr>
    </w:lvl>
  </w:abstractNum>
  <w:abstractNum w:abstractNumId="10">
    <w:nsid w:val="66146A99"/>
    <w:multiLevelType w:val="multilevel"/>
    <w:tmpl w:val="3CDA059C"/>
    <w:lvl w:ilvl="0">
      <w:start w:val="1"/>
      <w:numFmt w:val="decimal"/>
      <w:lvlText w:val="%1."/>
      <w:lvlJc w:val="left"/>
      <w:pPr>
        <w:ind w:left="720" w:hanging="360"/>
      </w:pPr>
      <w:rPr>
        <w:rFonts w:hint="default"/>
        <w:b/>
      </w:rPr>
    </w:lvl>
    <w:lvl w:ilvl="1">
      <w:start w:val="3"/>
      <w:numFmt w:val="decimal"/>
      <w:isLgl/>
      <w:lvlText w:val="%1.%2"/>
      <w:lvlJc w:val="left"/>
      <w:pPr>
        <w:ind w:left="885" w:hanging="525"/>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1">
    <w:nsid w:val="74535CF1"/>
    <w:multiLevelType w:val="multilevel"/>
    <w:tmpl w:val="147E7CF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7"/>
  </w:num>
  <w:num w:numId="4">
    <w:abstractNumId w:val="5"/>
  </w:num>
  <w:num w:numId="5">
    <w:abstractNumId w:val="11"/>
  </w:num>
  <w:num w:numId="6">
    <w:abstractNumId w:val="11"/>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8"/>
  </w:num>
  <w:num w:numId="8">
    <w:abstractNumId w:val="6"/>
  </w:num>
  <w:num w:numId="9">
    <w:abstractNumId w:val="6"/>
    <w:lvlOverride w:ilvl="0">
      <w:lvl w:ilvl="0">
        <w:start w:val="1"/>
        <w:numFmt w:val="decimal"/>
        <w:lvlText w:val="%1."/>
        <w:lvlJc w:val="left"/>
        <w:pPr>
          <w:ind w:left="720" w:hanging="360"/>
        </w:pPr>
        <w:rPr>
          <w:rFonts w:hint="default"/>
        </w:rPr>
      </w:lvl>
    </w:lvlOverride>
    <w:lvlOverride w:ilvl="1">
      <w:lvl w:ilvl="1">
        <w:start w:val="1"/>
        <w:numFmt w:val="decimal"/>
        <w:lvlRestart w:val="0"/>
        <w:lvlText w:val="%1.%2."/>
        <w:lvlJc w:val="left"/>
        <w:pPr>
          <w:ind w:left="360" w:hanging="360"/>
        </w:pPr>
        <w:rPr>
          <w:rFonts w:hint="default"/>
        </w:rPr>
      </w:lvl>
    </w:lvlOverride>
    <w:lvlOverride w:ilvl="2">
      <w:lvl w:ilvl="2">
        <w:start w:val="1"/>
        <w:numFmt w:val="decimal"/>
        <w:lvlRestart w:val="0"/>
        <w:lvlText w:val="%1.%3.%2"/>
        <w:lvlJc w:val="lef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6"/>
  </w:num>
  <w:num w:numId="11">
    <w:abstractNumId w:val="6"/>
  </w:num>
  <w:num w:numId="12">
    <w:abstractNumId w:val="6"/>
  </w:num>
  <w:num w:numId="13">
    <w:abstractNumId w:val="6"/>
  </w:num>
  <w:num w:numId="14">
    <w:abstractNumId w:val="6"/>
    <w:lvlOverride w:ilvl="0">
      <w:lvl w:ilvl="0">
        <w:start w:val="1"/>
        <w:numFmt w:val="decimal"/>
        <w:suff w:val="space"/>
        <w:lvlText w:val="%1."/>
        <w:lvlJc w:val="left"/>
        <w:pPr>
          <w:ind w:left="227" w:hanging="227"/>
        </w:pPr>
        <w:rPr>
          <w:rFonts w:hint="default"/>
        </w:rPr>
      </w:lvl>
    </w:lvlOverride>
    <w:lvlOverride w:ilvl="1">
      <w:lvl w:ilvl="1">
        <w:start w:val="1"/>
        <w:numFmt w:val="decimal"/>
        <w:lvlRestart w:val="0"/>
        <w:suff w:val="space"/>
        <w:lvlText w:val="%1.%2."/>
        <w:lvlJc w:val="left"/>
        <w:pPr>
          <w:ind w:left="454" w:hanging="227"/>
        </w:pPr>
        <w:rPr>
          <w:rFonts w:hint="default"/>
        </w:rPr>
      </w:lvl>
    </w:lvlOverride>
    <w:lvlOverride w:ilvl="2">
      <w:lvl w:ilvl="2">
        <w:start w:val="1"/>
        <w:numFmt w:val="decimal"/>
        <w:lvlRestart w:val="0"/>
        <w:suff w:val="space"/>
        <w:lvlText w:val="%1.%3.%2"/>
        <w:lvlJc w:val="left"/>
        <w:pPr>
          <w:ind w:left="681" w:hanging="227"/>
        </w:pPr>
        <w:rPr>
          <w:rFonts w:hint="default"/>
          <w:sz w:val="19"/>
        </w:rPr>
      </w:lvl>
    </w:lvlOverride>
    <w:lvlOverride w:ilvl="3">
      <w:lvl w:ilvl="3">
        <w:start w:val="1"/>
        <w:numFmt w:val="decimal"/>
        <w:lvlText w:val="%4."/>
        <w:lvlJc w:val="left"/>
        <w:pPr>
          <w:ind w:left="908" w:hanging="227"/>
        </w:pPr>
        <w:rPr>
          <w:rFonts w:hint="default"/>
        </w:rPr>
      </w:lvl>
    </w:lvlOverride>
    <w:lvlOverride w:ilvl="4">
      <w:lvl w:ilvl="4">
        <w:start w:val="1"/>
        <w:numFmt w:val="lowerLetter"/>
        <w:lvlText w:val="%5."/>
        <w:lvlJc w:val="left"/>
        <w:pPr>
          <w:ind w:left="1135" w:hanging="227"/>
        </w:pPr>
        <w:rPr>
          <w:rFonts w:hint="default"/>
        </w:rPr>
      </w:lvl>
    </w:lvlOverride>
    <w:lvlOverride w:ilvl="5">
      <w:lvl w:ilvl="5">
        <w:start w:val="1"/>
        <w:numFmt w:val="lowerRoman"/>
        <w:lvlText w:val="%6."/>
        <w:lvlJc w:val="right"/>
        <w:pPr>
          <w:ind w:left="1362" w:hanging="227"/>
        </w:pPr>
        <w:rPr>
          <w:rFonts w:hint="default"/>
        </w:rPr>
      </w:lvl>
    </w:lvlOverride>
    <w:lvlOverride w:ilvl="6">
      <w:lvl w:ilvl="6">
        <w:start w:val="1"/>
        <w:numFmt w:val="decimal"/>
        <w:lvlText w:val="%7."/>
        <w:lvlJc w:val="left"/>
        <w:pPr>
          <w:ind w:left="1589" w:hanging="227"/>
        </w:pPr>
        <w:rPr>
          <w:rFonts w:hint="default"/>
        </w:rPr>
      </w:lvl>
    </w:lvlOverride>
    <w:lvlOverride w:ilvl="7">
      <w:lvl w:ilvl="7">
        <w:start w:val="1"/>
        <w:numFmt w:val="lowerLetter"/>
        <w:lvlText w:val="%8."/>
        <w:lvlJc w:val="left"/>
        <w:pPr>
          <w:ind w:left="1816" w:hanging="227"/>
        </w:pPr>
        <w:rPr>
          <w:rFonts w:hint="default"/>
        </w:rPr>
      </w:lvl>
    </w:lvlOverride>
    <w:lvlOverride w:ilvl="8">
      <w:lvl w:ilvl="8">
        <w:start w:val="1"/>
        <w:numFmt w:val="lowerRoman"/>
        <w:lvlText w:val="%9."/>
        <w:lvlJc w:val="right"/>
        <w:pPr>
          <w:ind w:left="2043" w:hanging="227"/>
        </w:pPr>
        <w:rPr>
          <w:rFonts w:hint="default"/>
        </w:rPr>
      </w:lvl>
    </w:lvlOverride>
  </w:num>
  <w:num w:numId="15">
    <w:abstractNumId w:val="6"/>
    <w:lvlOverride w:ilvl="0">
      <w:startOverride w:val="1"/>
      <w:lvl w:ilvl="0">
        <w:start w:val="1"/>
        <w:numFmt w:val="decimal"/>
        <w:suff w:val="space"/>
        <w:lvlText w:val="%1."/>
        <w:lvlJc w:val="left"/>
        <w:pPr>
          <w:ind w:left="227" w:hanging="227"/>
        </w:pPr>
        <w:rPr>
          <w:rFonts w:hint="default"/>
        </w:rPr>
      </w:lvl>
    </w:lvlOverride>
    <w:lvlOverride w:ilvl="1">
      <w:startOverride w:val="1"/>
      <w:lvl w:ilvl="1">
        <w:start w:val="1"/>
        <w:numFmt w:val="decimal"/>
        <w:lvlRestart w:val="0"/>
        <w:suff w:val="space"/>
        <w:lvlText w:val="%1.%2."/>
        <w:lvlJc w:val="left"/>
        <w:pPr>
          <w:ind w:left="454" w:hanging="227"/>
        </w:pPr>
        <w:rPr>
          <w:rFonts w:hint="default"/>
        </w:rPr>
      </w:lvl>
    </w:lvlOverride>
    <w:lvlOverride w:ilvl="2">
      <w:startOverride w:val="1"/>
      <w:lvl w:ilvl="2">
        <w:start w:val="1"/>
        <w:numFmt w:val="decimal"/>
        <w:lvlRestart w:val="0"/>
        <w:suff w:val="space"/>
        <w:lvlText w:val="%1.%3.%2"/>
        <w:lvlJc w:val="left"/>
        <w:pPr>
          <w:ind w:left="681" w:hanging="227"/>
        </w:pPr>
        <w:rPr>
          <w:rFonts w:hint="default"/>
          <w:sz w:val="19"/>
        </w:rPr>
      </w:lvl>
    </w:lvlOverride>
    <w:lvlOverride w:ilvl="3">
      <w:startOverride w:val="1"/>
      <w:lvl w:ilvl="3">
        <w:start w:val="1"/>
        <w:numFmt w:val="decimal"/>
        <w:lvlText w:val="%4."/>
        <w:lvlJc w:val="left"/>
        <w:pPr>
          <w:ind w:left="908" w:hanging="227"/>
        </w:pPr>
        <w:rPr>
          <w:rFonts w:hint="default"/>
        </w:rPr>
      </w:lvl>
    </w:lvlOverride>
    <w:lvlOverride w:ilvl="4">
      <w:startOverride w:val="1"/>
      <w:lvl w:ilvl="4">
        <w:start w:val="1"/>
        <w:numFmt w:val="lowerLetter"/>
        <w:lvlText w:val="%5."/>
        <w:lvlJc w:val="left"/>
        <w:pPr>
          <w:ind w:left="1135" w:hanging="227"/>
        </w:pPr>
        <w:rPr>
          <w:rFonts w:hint="default"/>
        </w:rPr>
      </w:lvl>
    </w:lvlOverride>
    <w:lvlOverride w:ilvl="5">
      <w:startOverride w:val="1"/>
      <w:lvl w:ilvl="5">
        <w:start w:val="1"/>
        <w:numFmt w:val="lowerRoman"/>
        <w:lvlText w:val="%6."/>
        <w:lvlJc w:val="right"/>
        <w:pPr>
          <w:ind w:left="1362" w:hanging="227"/>
        </w:pPr>
        <w:rPr>
          <w:rFonts w:hint="default"/>
        </w:rPr>
      </w:lvl>
    </w:lvlOverride>
    <w:lvlOverride w:ilvl="6">
      <w:startOverride w:val="1"/>
      <w:lvl w:ilvl="6">
        <w:start w:val="1"/>
        <w:numFmt w:val="decimal"/>
        <w:lvlText w:val="%7."/>
        <w:lvlJc w:val="left"/>
        <w:pPr>
          <w:ind w:left="1589" w:hanging="227"/>
        </w:pPr>
        <w:rPr>
          <w:rFonts w:hint="default"/>
        </w:rPr>
      </w:lvl>
    </w:lvlOverride>
    <w:lvlOverride w:ilvl="7">
      <w:startOverride w:val="1"/>
      <w:lvl w:ilvl="7">
        <w:start w:val="1"/>
        <w:numFmt w:val="lowerLetter"/>
        <w:lvlText w:val="%8."/>
        <w:lvlJc w:val="left"/>
        <w:pPr>
          <w:ind w:left="1816" w:hanging="227"/>
        </w:pPr>
        <w:rPr>
          <w:rFonts w:hint="default"/>
        </w:rPr>
      </w:lvl>
    </w:lvlOverride>
    <w:lvlOverride w:ilvl="8">
      <w:startOverride w:val="1"/>
      <w:lvl w:ilvl="8">
        <w:start w:val="1"/>
        <w:numFmt w:val="lowerRoman"/>
        <w:lvlText w:val="%9."/>
        <w:lvlJc w:val="right"/>
        <w:pPr>
          <w:ind w:left="2043" w:hanging="227"/>
        </w:pPr>
        <w:rPr>
          <w:rFonts w:hint="default"/>
        </w:rPr>
      </w:lvl>
    </w:lvlOverride>
  </w:num>
  <w:num w:numId="16">
    <w:abstractNumId w:val="6"/>
  </w:num>
  <w:num w:numId="17">
    <w:abstractNumId w:val="6"/>
    <w:lvlOverride w:ilvl="0">
      <w:startOverride w:val="1"/>
      <w:lvl w:ilvl="0">
        <w:start w:val="1"/>
        <w:numFmt w:val="decimal"/>
        <w:suff w:val="space"/>
        <w:lvlText w:val="%1."/>
        <w:lvlJc w:val="left"/>
        <w:pPr>
          <w:ind w:left="227" w:hanging="227"/>
        </w:pPr>
        <w:rPr>
          <w:rFonts w:hint="default"/>
        </w:rPr>
      </w:lvl>
    </w:lvlOverride>
    <w:lvlOverride w:ilvl="1">
      <w:startOverride w:val="1"/>
      <w:lvl w:ilvl="1">
        <w:start w:val="1"/>
        <w:numFmt w:val="decimal"/>
        <w:lvlRestart w:val="0"/>
        <w:suff w:val="space"/>
        <w:lvlText w:val="%1.%2."/>
        <w:lvlJc w:val="left"/>
        <w:pPr>
          <w:ind w:left="454" w:hanging="227"/>
        </w:pPr>
        <w:rPr>
          <w:rFonts w:hint="default"/>
        </w:rPr>
      </w:lvl>
    </w:lvlOverride>
    <w:lvlOverride w:ilvl="2">
      <w:startOverride w:val="1"/>
      <w:lvl w:ilvl="2">
        <w:start w:val="1"/>
        <w:numFmt w:val="decimal"/>
        <w:lvlRestart w:val="0"/>
        <w:suff w:val="space"/>
        <w:lvlText w:val="%1.%3.%2"/>
        <w:lvlJc w:val="left"/>
        <w:pPr>
          <w:ind w:left="681" w:hanging="227"/>
        </w:pPr>
        <w:rPr>
          <w:rFonts w:hint="default"/>
          <w:sz w:val="19"/>
        </w:rPr>
      </w:lvl>
    </w:lvlOverride>
    <w:lvlOverride w:ilvl="3">
      <w:startOverride w:val="1"/>
      <w:lvl w:ilvl="3">
        <w:start w:val="1"/>
        <w:numFmt w:val="decimal"/>
        <w:lvlText w:val="%4."/>
        <w:lvlJc w:val="left"/>
        <w:pPr>
          <w:ind w:left="908" w:hanging="227"/>
        </w:pPr>
        <w:rPr>
          <w:rFonts w:hint="default"/>
        </w:rPr>
      </w:lvl>
    </w:lvlOverride>
    <w:lvlOverride w:ilvl="4">
      <w:startOverride w:val="1"/>
      <w:lvl w:ilvl="4">
        <w:start w:val="1"/>
        <w:numFmt w:val="lowerLetter"/>
        <w:lvlText w:val="%5."/>
        <w:lvlJc w:val="left"/>
        <w:pPr>
          <w:ind w:left="1135" w:hanging="227"/>
        </w:pPr>
        <w:rPr>
          <w:rFonts w:hint="default"/>
        </w:rPr>
      </w:lvl>
    </w:lvlOverride>
    <w:lvlOverride w:ilvl="5">
      <w:startOverride w:val="1"/>
      <w:lvl w:ilvl="5">
        <w:start w:val="1"/>
        <w:numFmt w:val="lowerRoman"/>
        <w:lvlText w:val="%6."/>
        <w:lvlJc w:val="right"/>
        <w:pPr>
          <w:ind w:left="1362" w:hanging="227"/>
        </w:pPr>
        <w:rPr>
          <w:rFonts w:hint="default"/>
        </w:rPr>
      </w:lvl>
    </w:lvlOverride>
    <w:lvlOverride w:ilvl="6">
      <w:startOverride w:val="1"/>
      <w:lvl w:ilvl="6">
        <w:start w:val="1"/>
        <w:numFmt w:val="decimal"/>
        <w:lvlText w:val="%7."/>
        <w:lvlJc w:val="left"/>
        <w:pPr>
          <w:ind w:left="1589" w:hanging="227"/>
        </w:pPr>
        <w:rPr>
          <w:rFonts w:hint="default"/>
        </w:rPr>
      </w:lvl>
    </w:lvlOverride>
    <w:lvlOverride w:ilvl="7">
      <w:startOverride w:val="1"/>
      <w:lvl w:ilvl="7">
        <w:start w:val="1"/>
        <w:numFmt w:val="lowerLetter"/>
        <w:lvlText w:val="%8."/>
        <w:lvlJc w:val="left"/>
        <w:pPr>
          <w:ind w:left="1816" w:hanging="227"/>
        </w:pPr>
        <w:rPr>
          <w:rFonts w:hint="default"/>
        </w:rPr>
      </w:lvl>
    </w:lvlOverride>
    <w:lvlOverride w:ilvl="8">
      <w:startOverride w:val="1"/>
      <w:lvl w:ilvl="8">
        <w:start w:val="1"/>
        <w:numFmt w:val="lowerRoman"/>
        <w:lvlText w:val="%9."/>
        <w:lvlJc w:val="right"/>
        <w:pPr>
          <w:ind w:left="2043" w:hanging="227"/>
        </w:pPr>
        <w:rPr>
          <w:rFonts w:hint="default"/>
        </w:rPr>
      </w:lvl>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
  </w:num>
  <w:num w:numId="39">
    <w:abstractNumId w:val="10"/>
  </w:num>
  <w:num w:numId="40">
    <w:abstractNumId w:val="9"/>
    <w:lvlOverride w:ilvl="0">
      <w:startOverride w:val="2"/>
    </w:lvlOverride>
    <w:lvlOverride w:ilvl="1">
      <w:startOverride w:val="3"/>
    </w:lvlOverride>
  </w:num>
  <w:num w:numId="41">
    <w:abstractNumId w:val="9"/>
    <w:lvlOverride w:ilvl="0">
      <w:startOverride w:val="2"/>
    </w:lvlOverride>
    <w:lvlOverride w:ilvl="1">
      <w:startOverride w:val="3"/>
    </w:lvlOverride>
    <w:lvlOverride w:ilvl="2">
      <w:startOverride w:val="2"/>
    </w:lvlOverride>
  </w:num>
  <w:num w:numId="42">
    <w:abstractNumId w:val="4"/>
  </w:num>
  <w:num w:numId="43">
    <w:abstractNumId w:val="9"/>
    <w:lvlOverride w:ilvl="0">
      <w:startOverride w:val="2"/>
    </w:lvlOverride>
    <w:lvlOverride w:ilvl="1">
      <w:startOverride w:val="2"/>
    </w:lvlOverride>
    <w:lvlOverride w:ilvl="2">
      <w:startOverride w:val="2"/>
    </w:lvlOverride>
  </w:num>
  <w:num w:numId="44">
    <w:abstractNumId w:val="9"/>
    <w:lvlOverride w:ilvl="0">
      <w:startOverride w:val="2"/>
    </w:lvlOverride>
    <w:lvlOverride w:ilvl="1">
      <w:startOverride w:val="2"/>
    </w:lvlOverride>
    <w:lvlOverride w:ilvl="2">
      <w:startOverride w:val="3"/>
    </w:lvlOverride>
  </w:num>
  <w:num w:numId="45">
    <w:abstractNumId w:val="9"/>
    <w:lvlOverride w:ilvl="0">
      <w:startOverride w:val="2"/>
    </w:lvlOverride>
    <w:lvlOverride w:ilvl="1">
      <w:startOverride w:val="2"/>
    </w:lvlOverride>
    <w:lvlOverride w:ilvl="2">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0"/>
  <w:defaultTabStop w:val="720"/>
  <w:hyphenationZone w:val="425"/>
  <w:evenAndOddHeaders/>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BB"/>
    <w:rsid w:val="000123FA"/>
    <w:rsid w:val="00027747"/>
    <w:rsid w:val="000438F0"/>
    <w:rsid w:val="0005486D"/>
    <w:rsid w:val="00091CFA"/>
    <w:rsid w:val="000A6509"/>
    <w:rsid w:val="000B4AC4"/>
    <w:rsid w:val="000B6A27"/>
    <w:rsid w:val="000B7206"/>
    <w:rsid w:val="000E1973"/>
    <w:rsid w:val="000F6E46"/>
    <w:rsid w:val="00133C3F"/>
    <w:rsid w:val="00170E70"/>
    <w:rsid w:val="00176E2D"/>
    <w:rsid w:val="00186644"/>
    <w:rsid w:val="001B702A"/>
    <w:rsid w:val="001F0893"/>
    <w:rsid w:val="001F1391"/>
    <w:rsid w:val="002016C7"/>
    <w:rsid w:val="002216F7"/>
    <w:rsid w:val="0023263F"/>
    <w:rsid w:val="00251E5D"/>
    <w:rsid w:val="00253318"/>
    <w:rsid w:val="00273DCA"/>
    <w:rsid w:val="002864C7"/>
    <w:rsid w:val="00297EB2"/>
    <w:rsid w:val="002B169F"/>
    <w:rsid w:val="002B423E"/>
    <w:rsid w:val="002D2D8A"/>
    <w:rsid w:val="002E4F4B"/>
    <w:rsid w:val="002E79AE"/>
    <w:rsid w:val="002F4A7B"/>
    <w:rsid w:val="002F7889"/>
    <w:rsid w:val="00314359"/>
    <w:rsid w:val="00341432"/>
    <w:rsid w:val="00347ABB"/>
    <w:rsid w:val="003617BF"/>
    <w:rsid w:val="00370B05"/>
    <w:rsid w:val="00373747"/>
    <w:rsid w:val="00374A4A"/>
    <w:rsid w:val="00384289"/>
    <w:rsid w:val="003927F0"/>
    <w:rsid w:val="003A4189"/>
    <w:rsid w:val="003B10F4"/>
    <w:rsid w:val="003B682F"/>
    <w:rsid w:val="003B6F94"/>
    <w:rsid w:val="004023B4"/>
    <w:rsid w:val="00421001"/>
    <w:rsid w:val="00431726"/>
    <w:rsid w:val="00432386"/>
    <w:rsid w:val="00437F34"/>
    <w:rsid w:val="00444BBD"/>
    <w:rsid w:val="00470975"/>
    <w:rsid w:val="00475008"/>
    <w:rsid w:val="00490C0F"/>
    <w:rsid w:val="004942CF"/>
    <w:rsid w:val="004A4ADB"/>
    <w:rsid w:val="004B2082"/>
    <w:rsid w:val="004B6D89"/>
    <w:rsid w:val="004C0B8B"/>
    <w:rsid w:val="004C5C41"/>
    <w:rsid w:val="004D60CF"/>
    <w:rsid w:val="004F62A4"/>
    <w:rsid w:val="00502191"/>
    <w:rsid w:val="00503000"/>
    <w:rsid w:val="00522BA1"/>
    <w:rsid w:val="00525401"/>
    <w:rsid w:val="00535974"/>
    <w:rsid w:val="00574FA5"/>
    <w:rsid w:val="00575B13"/>
    <w:rsid w:val="00576651"/>
    <w:rsid w:val="005B2B2D"/>
    <w:rsid w:val="005B3DFE"/>
    <w:rsid w:val="005D4781"/>
    <w:rsid w:val="005E1992"/>
    <w:rsid w:val="005F20F2"/>
    <w:rsid w:val="005F2F89"/>
    <w:rsid w:val="005F6CBC"/>
    <w:rsid w:val="005F7BAB"/>
    <w:rsid w:val="0061071C"/>
    <w:rsid w:val="0061453C"/>
    <w:rsid w:val="006168A6"/>
    <w:rsid w:val="00630268"/>
    <w:rsid w:val="0063639A"/>
    <w:rsid w:val="006420E1"/>
    <w:rsid w:val="00647EFB"/>
    <w:rsid w:val="00651284"/>
    <w:rsid w:val="00660E4F"/>
    <w:rsid w:val="006701AE"/>
    <w:rsid w:val="006714E9"/>
    <w:rsid w:val="00685893"/>
    <w:rsid w:val="006B1095"/>
    <w:rsid w:val="006D0147"/>
    <w:rsid w:val="006E40BF"/>
    <w:rsid w:val="00712A38"/>
    <w:rsid w:val="00735805"/>
    <w:rsid w:val="007421ED"/>
    <w:rsid w:val="00767582"/>
    <w:rsid w:val="00785127"/>
    <w:rsid w:val="007A6380"/>
    <w:rsid w:val="007D08A9"/>
    <w:rsid w:val="007E2865"/>
    <w:rsid w:val="007E4898"/>
    <w:rsid w:val="007F0FD9"/>
    <w:rsid w:val="00811F2F"/>
    <w:rsid w:val="008140DA"/>
    <w:rsid w:val="00820ACB"/>
    <w:rsid w:val="00822E7D"/>
    <w:rsid w:val="0082327C"/>
    <w:rsid w:val="008242D0"/>
    <w:rsid w:val="008464EC"/>
    <w:rsid w:val="0086234B"/>
    <w:rsid w:val="00872F72"/>
    <w:rsid w:val="0088127F"/>
    <w:rsid w:val="008C52CE"/>
    <w:rsid w:val="008D39D5"/>
    <w:rsid w:val="008D3FBF"/>
    <w:rsid w:val="008E2CE6"/>
    <w:rsid w:val="008E42A6"/>
    <w:rsid w:val="0090174D"/>
    <w:rsid w:val="00902E9E"/>
    <w:rsid w:val="009221DE"/>
    <w:rsid w:val="009249BF"/>
    <w:rsid w:val="00942612"/>
    <w:rsid w:val="00954E30"/>
    <w:rsid w:val="00965417"/>
    <w:rsid w:val="00975C0F"/>
    <w:rsid w:val="0098533F"/>
    <w:rsid w:val="009A212F"/>
    <w:rsid w:val="009A3A46"/>
    <w:rsid w:val="009A5E49"/>
    <w:rsid w:val="009B1908"/>
    <w:rsid w:val="009F748E"/>
    <w:rsid w:val="00A20AF8"/>
    <w:rsid w:val="00A20B28"/>
    <w:rsid w:val="00A60FF7"/>
    <w:rsid w:val="00A64B3E"/>
    <w:rsid w:val="00AA31D1"/>
    <w:rsid w:val="00AA6F1C"/>
    <w:rsid w:val="00AB481D"/>
    <w:rsid w:val="00AC457A"/>
    <w:rsid w:val="00AC6CF5"/>
    <w:rsid w:val="00AF6864"/>
    <w:rsid w:val="00B0232A"/>
    <w:rsid w:val="00B05166"/>
    <w:rsid w:val="00BB249D"/>
    <w:rsid w:val="00BB34CB"/>
    <w:rsid w:val="00BB3531"/>
    <w:rsid w:val="00BB6F73"/>
    <w:rsid w:val="00BD01EF"/>
    <w:rsid w:val="00BD1B17"/>
    <w:rsid w:val="00BE79D0"/>
    <w:rsid w:val="00C01358"/>
    <w:rsid w:val="00C064FC"/>
    <w:rsid w:val="00C32091"/>
    <w:rsid w:val="00C52516"/>
    <w:rsid w:val="00C62262"/>
    <w:rsid w:val="00C90835"/>
    <w:rsid w:val="00C934AB"/>
    <w:rsid w:val="00CC73DE"/>
    <w:rsid w:val="00D02825"/>
    <w:rsid w:val="00D1118C"/>
    <w:rsid w:val="00D1575D"/>
    <w:rsid w:val="00D231D4"/>
    <w:rsid w:val="00D713F6"/>
    <w:rsid w:val="00D758DD"/>
    <w:rsid w:val="00D80813"/>
    <w:rsid w:val="00D808EA"/>
    <w:rsid w:val="00DA6EA1"/>
    <w:rsid w:val="00DB1AF9"/>
    <w:rsid w:val="00DC1292"/>
    <w:rsid w:val="00DF24C2"/>
    <w:rsid w:val="00DF4C4E"/>
    <w:rsid w:val="00E0192D"/>
    <w:rsid w:val="00E1247C"/>
    <w:rsid w:val="00E170DB"/>
    <w:rsid w:val="00E477DC"/>
    <w:rsid w:val="00E7346F"/>
    <w:rsid w:val="00E81C92"/>
    <w:rsid w:val="00EA35DE"/>
    <w:rsid w:val="00EA4096"/>
    <w:rsid w:val="00EB1E53"/>
    <w:rsid w:val="00EB271F"/>
    <w:rsid w:val="00EB5785"/>
    <w:rsid w:val="00EE1D64"/>
    <w:rsid w:val="00EE467B"/>
    <w:rsid w:val="00EF798E"/>
    <w:rsid w:val="00EF7B44"/>
    <w:rsid w:val="00F161E1"/>
    <w:rsid w:val="00F209C8"/>
    <w:rsid w:val="00F321DD"/>
    <w:rsid w:val="00F55057"/>
    <w:rsid w:val="00F84FE4"/>
    <w:rsid w:val="00FA0AEB"/>
    <w:rsid w:val="00FB67C0"/>
    <w:rsid w:val="00FC09C9"/>
    <w:rsid w:val="00FC13E5"/>
    <w:rsid w:val="00FD5C66"/>
    <w:rsid w:val="00FE139C"/>
    <w:rsid w:val="00FF6E8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3996C1" w:themeColor="text1"/>
        <w:sz w:val="28"/>
        <w:szCs w:val="28"/>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249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English">
    <w:name w:val="Paper_Title (English)"/>
    <w:basedOn w:val="Normal"/>
    <w:autoRedefine/>
    <w:rsid w:val="007E4898"/>
    <w:pPr>
      <w:tabs>
        <w:tab w:val="left" w:pos="1728"/>
        <w:tab w:val="center" w:pos="4819"/>
      </w:tabs>
      <w:spacing w:after="120" w:line="240" w:lineRule="auto"/>
      <w:jc w:val="center"/>
    </w:pPr>
    <w:rPr>
      <w:rFonts w:ascii="Arial" w:hAnsi="Arial" w:cs="Arial"/>
      <w:b/>
      <w:bCs/>
      <w:caps/>
      <w:color w:val="007146" w:themeColor="background1"/>
      <w:szCs w:val="20"/>
      <w:lang w:val="fr-FR"/>
    </w:rPr>
  </w:style>
  <w:style w:type="paragraph" w:styleId="Header">
    <w:name w:val="header"/>
    <w:basedOn w:val="Normal"/>
    <w:link w:val="HeaderChar"/>
    <w:uiPriority w:val="99"/>
    <w:unhideWhenUsed/>
    <w:rsid w:val="00B05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166"/>
  </w:style>
  <w:style w:type="paragraph" w:styleId="Footer">
    <w:name w:val="footer"/>
    <w:basedOn w:val="Normal"/>
    <w:link w:val="FooterChar"/>
    <w:uiPriority w:val="99"/>
    <w:unhideWhenUsed/>
    <w:rsid w:val="000B6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27"/>
  </w:style>
  <w:style w:type="paragraph" w:customStyle="1" w:styleId="BasicParagraph">
    <w:name w:val="[Basic Paragraph]"/>
    <w:basedOn w:val="Normal"/>
    <w:uiPriority w:val="99"/>
    <w:rsid w:val="000B6A2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CID2015text">
    <w:name w:val="ICID 2015 text"/>
    <w:link w:val="ICID2015textCar"/>
    <w:qFormat/>
    <w:rsid w:val="00EE1D64"/>
    <w:pPr>
      <w:suppressAutoHyphens/>
      <w:spacing w:before="120" w:after="120" w:line="240" w:lineRule="auto"/>
      <w:jc w:val="both"/>
    </w:pPr>
    <w:rPr>
      <w:rFonts w:ascii="Arial" w:hAnsi="Arial" w:cs="Arial"/>
      <w:color w:val="000000"/>
      <w:sz w:val="18"/>
      <w:szCs w:val="20"/>
      <w:lang w:val="fr-FR"/>
    </w:rPr>
  </w:style>
  <w:style w:type="paragraph" w:customStyle="1" w:styleId="ICID2015Titlelevel1">
    <w:name w:val="ICID 2015 Title level 1"/>
    <w:link w:val="ICID2015Titlelevel1Car"/>
    <w:qFormat/>
    <w:rsid w:val="00BB3531"/>
    <w:pPr>
      <w:keepNext/>
      <w:keepLines/>
      <w:numPr>
        <w:numId w:val="34"/>
      </w:numPr>
      <w:suppressAutoHyphens/>
      <w:spacing w:before="200" w:after="200" w:line="240" w:lineRule="auto"/>
      <w:jc w:val="both"/>
      <w:outlineLvl w:val="0"/>
    </w:pPr>
    <w:rPr>
      <w:rFonts w:ascii="Arial" w:hAnsi="Arial" w:cs="Arial"/>
      <w:b/>
      <w:bCs/>
      <w:color w:val="000000"/>
      <w:sz w:val="22"/>
      <w:szCs w:val="20"/>
    </w:rPr>
  </w:style>
  <w:style w:type="paragraph" w:styleId="NoSpacing">
    <w:name w:val="No Spacing"/>
    <w:uiPriority w:val="1"/>
    <w:rsid w:val="0061071C"/>
    <w:pPr>
      <w:spacing w:after="0" w:line="240" w:lineRule="auto"/>
    </w:pPr>
  </w:style>
  <w:style w:type="paragraph" w:customStyle="1" w:styleId="PaperTitleFrench">
    <w:name w:val="Paper_Title (French)"/>
    <w:basedOn w:val="PaperTitleEnglish"/>
    <w:autoRedefine/>
    <w:rsid w:val="0061453C"/>
    <w:pPr>
      <w:spacing w:before="240" w:after="0"/>
    </w:pPr>
    <w:rPr>
      <w:rFonts w:ascii="Times New Roman" w:hAnsi="Times New Roman" w:cs="Times New Roman"/>
      <w:b w:val="0"/>
      <w:color w:val="3996C1" w:themeColor="text1"/>
      <w:szCs w:val="28"/>
    </w:rPr>
  </w:style>
  <w:style w:type="paragraph" w:customStyle="1" w:styleId="PaperAuthorNames">
    <w:name w:val="Paper_Author Names"/>
    <w:autoRedefine/>
    <w:rsid w:val="00F84FE4"/>
    <w:pPr>
      <w:suppressAutoHyphens/>
      <w:spacing w:before="240" w:after="0" w:line="240" w:lineRule="auto"/>
      <w:jc w:val="center"/>
    </w:pPr>
    <w:rPr>
      <w:rFonts w:ascii="Arial" w:hAnsi="Arial" w:cs="Arial"/>
      <w:color w:val="000000"/>
      <w:sz w:val="19"/>
      <w:szCs w:val="20"/>
    </w:rPr>
  </w:style>
  <w:style w:type="paragraph" w:customStyle="1" w:styleId="ICID2015ABSTRACTTITLE">
    <w:name w:val="ICID 2015 ABSTRACT TITLE"/>
    <w:basedOn w:val="PaperAuthorNames"/>
    <w:next w:val="ICID2015text"/>
    <w:qFormat/>
    <w:rsid w:val="00942612"/>
    <w:pPr>
      <w:spacing w:before="720"/>
    </w:pPr>
    <w:rPr>
      <w:b/>
    </w:rPr>
  </w:style>
  <w:style w:type="paragraph" w:customStyle="1" w:styleId="PaperResumeFrench">
    <w:name w:val="Paper_Resume (French)"/>
    <w:basedOn w:val="ICID2015ABSTRACTTITLE"/>
    <w:autoRedefine/>
    <w:rsid w:val="004D60CF"/>
    <w:pPr>
      <w:spacing w:before="240"/>
    </w:pPr>
    <w:rPr>
      <w:bCs/>
    </w:rPr>
  </w:style>
  <w:style w:type="paragraph" w:customStyle="1" w:styleId="ICID2015Titlelevel2">
    <w:name w:val="ICID 2015 Title level 2"/>
    <w:basedOn w:val="ICID2015Titlelevel1"/>
    <w:link w:val="ICID2015Titlelevel2Car"/>
    <w:qFormat/>
    <w:rsid w:val="00BB3531"/>
    <w:pPr>
      <w:numPr>
        <w:ilvl w:val="1"/>
      </w:numPr>
      <w:outlineLvl w:val="1"/>
    </w:pPr>
    <w:rPr>
      <w:bCs w:val="0"/>
      <w:sz w:val="20"/>
    </w:rPr>
  </w:style>
  <w:style w:type="paragraph" w:customStyle="1" w:styleId="ICID2015References">
    <w:name w:val="ICID 2015 References"/>
    <w:qFormat/>
    <w:rsid w:val="005E1992"/>
    <w:pPr>
      <w:suppressAutoHyphens/>
      <w:spacing w:after="60" w:line="240" w:lineRule="auto"/>
      <w:ind w:left="284" w:hanging="284"/>
      <w:jc w:val="both"/>
    </w:pPr>
    <w:rPr>
      <w:rFonts w:ascii="Arial" w:hAnsi="Arial" w:cs="Arial"/>
      <w:color w:val="000000"/>
      <w:sz w:val="18"/>
      <w:szCs w:val="18"/>
    </w:rPr>
  </w:style>
  <w:style w:type="paragraph" w:customStyle="1" w:styleId="PaperTextnumbered">
    <w:name w:val="Paper_Text numbered"/>
    <w:basedOn w:val="BasicParagraph"/>
    <w:autoRedefine/>
    <w:rsid w:val="000123FA"/>
    <w:pPr>
      <w:numPr>
        <w:numId w:val="1"/>
      </w:numPr>
      <w:suppressAutoHyphens/>
      <w:spacing w:after="60" w:line="240" w:lineRule="auto"/>
      <w:ind w:left="340" w:hanging="340"/>
      <w:jc w:val="both"/>
    </w:pPr>
    <w:rPr>
      <w:rFonts w:ascii="Arial" w:hAnsi="Arial" w:cs="Arial"/>
      <w:sz w:val="20"/>
      <w:szCs w:val="20"/>
    </w:rPr>
  </w:style>
  <w:style w:type="paragraph" w:customStyle="1" w:styleId="PaperTextbullets">
    <w:name w:val="Paper_Text bullets"/>
    <w:basedOn w:val="BasicParagraph"/>
    <w:autoRedefine/>
    <w:rsid w:val="00AC457A"/>
    <w:pPr>
      <w:numPr>
        <w:numId w:val="3"/>
      </w:numPr>
      <w:suppressAutoHyphens/>
      <w:spacing w:after="60" w:line="240" w:lineRule="auto"/>
      <w:ind w:left="284" w:hanging="284"/>
      <w:jc w:val="both"/>
    </w:pPr>
    <w:rPr>
      <w:rFonts w:ascii="Arial" w:hAnsi="Arial" w:cs="Arial"/>
      <w:sz w:val="20"/>
      <w:szCs w:val="20"/>
    </w:rPr>
  </w:style>
  <w:style w:type="paragraph" w:styleId="FootnoteText">
    <w:name w:val="footnote text"/>
    <w:basedOn w:val="Normal"/>
    <w:link w:val="FootnoteTextChar"/>
    <w:uiPriority w:val="99"/>
    <w:semiHidden/>
    <w:unhideWhenUsed/>
    <w:rsid w:val="00E73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46F"/>
    <w:rPr>
      <w:sz w:val="20"/>
      <w:szCs w:val="20"/>
    </w:rPr>
  </w:style>
  <w:style w:type="character" w:styleId="FootnoteReference">
    <w:name w:val="footnote reference"/>
    <w:basedOn w:val="DefaultParagraphFont"/>
    <w:uiPriority w:val="99"/>
    <w:semiHidden/>
    <w:unhideWhenUsed/>
    <w:rsid w:val="00E7346F"/>
    <w:rPr>
      <w:vertAlign w:val="superscript"/>
    </w:rPr>
  </w:style>
  <w:style w:type="paragraph" w:customStyle="1" w:styleId="ICID2015AuthorsContact">
    <w:name w:val="ICID 2015 Authors Contact"/>
    <w:basedOn w:val="ICID2015text"/>
    <w:qFormat/>
    <w:rsid w:val="00176E2D"/>
    <w:pPr>
      <w:spacing w:after="60"/>
      <w:ind w:left="170" w:hanging="170"/>
    </w:pPr>
    <w:rPr>
      <w:sz w:val="16"/>
    </w:rPr>
  </w:style>
  <w:style w:type="paragraph" w:customStyle="1" w:styleId="NoParagraphStyle">
    <w:name w:val="[No Paragraph Style]"/>
    <w:rsid w:val="008464EC"/>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Papertabletext">
    <w:name w:val="Paper_table text"/>
    <w:basedOn w:val="Normal"/>
    <w:autoRedefine/>
    <w:rsid w:val="0023263F"/>
    <w:pPr>
      <w:autoSpaceDE w:val="0"/>
      <w:autoSpaceDN w:val="0"/>
      <w:adjustRightInd w:val="0"/>
      <w:spacing w:after="0" w:line="240" w:lineRule="auto"/>
      <w:jc w:val="center"/>
      <w:textAlignment w:val="center"/>
    </w:pPr>
    <w:rPr>
      <w:rFonts w:ascii="Arial" w:hAnsi="Arial" w:cs="Arial"/>
      <w:color w:val="000000"/>
      <w:sz w:val="16"/>
      <w:szCs w:val="16"/>
    </w:rPr>
  </w:style>
  <w:style w:type="character" w:styleId="Strong">
    <w:name w:val="Strong"/>
    <w:basedOn w:val="DefaultParagraphFont"/>
    <w:uiPriority w:val="22"/>
    <w:rsid w:val="00DC1292"/>
    <w:rPr>
      <w:b/>
      <w:bCs/>
    </w:rPr>
  </w:style>
  <w:style w:type="paragraph" w:customStyle="1" w:styleId="style54">
    <w:name w:val="style54"/>
    <w:basedOn w:val="Normal"/>
    <w:rsid w:val="00DC129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bodytextblk">
    <w:name w:val="bodytextblk"/>
    <w:basedOn w:val="DefaultParagraphFont"/>
    <w:rsid w:val="00DC1292"/>
  </w:style>
  <w:style w:type="paragraph" w:customStyle="1" w:styleId="bodytextblk1">
    <w:name w:val="bodytextblk1"/>
    <w:basedOn w:val="Normal"/>
    <w:rsid w:val="00DC129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Style1">
    <w:name w:val="Style1"/>
    <w:basedOn w:val="ICID2015ABSTRACTTITLE"/>
    <w:next w:val="ICID2015Titlelevel1"/>
    <w:autoRedefine/>
    <w:rsid w:val="009249BF"/>
  </w:style>
  <w:style w:type="character" w:styleId="CommentReference">
    <w:name w:val="annotation reference"/>
    <w:basedOn w:val="DefaultParagraphFont"/>
    <w:uiPriority w:val="99"/>
    <w:semiHidden/>
    <w:unhideWhenUsed/>
    <w:rsid w:val="009249BF"/>
    <w:rPr>
      <w:sz w:val="16"/>
      <w:szCs w:val="16"/>
    </w:rPr>
  </w:style>
  <w:style w:type="paragraph" w:styleId="CommentText">
    <w:name w:val="annotation text"/>
    <w:basedOn w:val="Normal"/>
    <w:link w:val="CommentTextChar"/>
    <w:uiPriority w:val="99"/>
    <w:semiHidden/>
    <w:unhideWhenUsed/>
    <w:rsid w:val="009249BF"/>
    <w:pPr>
      <w:spacing w:line="240" w:lineRule="auto"/>
    </w:pPr>
    <w:rPr>
      <w:sz w:val="20"/>
      <w:szCs w:val="20"/>
    </w:rPr>
  </w:style>
  <w:style w:type="character" w:customStyle="1" w:styleId="CommentTextChar">
    <w:name w:val="Comment Text Char"/>
    <w:basedOn w:val="DefaultParagraphFont"/>
    <w:link w:val="CommentText"/>
    <w:uiPriority w:val="99"/>
    <w:semiHidden/>
    <w:rsid w:val="009249BF"/>
    <w:rPr>
      <w:sz w:val="20"/>
      <w:szCs w:val="20"/>
    </w:rPr>
  </w:style>
  <w:style w:type="paragraph" w:styleId="CommentSubject">
    <w:name w:val="annotation subject"/>
    <w:basedOn w:val="CommentText"/>
    <w:next w:val="CommentText"/>
    <w:link w:val="CommentSubjectChar"/>
    <w:uiPriority w:val="99"/>
    <w:semiHidden/>
    <w:unhideWhenUsed/>
    <w:rsid w:val="009249BF"/>
    <w:rPr>
      <w:b/>
      <w:bCs/>
    </w:rPr>
  </w:style>
  <w:style w:type="character" w:customStyle="1" w:styleId="CommentSubjectChar">
    <w:name w:val="Comment Subject Char"/>
    <w:basedOn w:val="CommentTextChar"/>
    <w:link w:val="CommentSubject"/>
    <w:uiPriority w:val="99"/>
    <w:semiHidden/>
    <w:rsid w:val="009249BF"/>
    <w:rPr>
      <w:b/>
      <w:bCs/>
      <w:sz w:val="20"/>
      <w:szCs w:val="20"/>
    </w:rPr>
  </w:style>
  <w:style w:type="paragraph" w:styleId="BalloonText">
    <w:name w:val="Balloon Text"/>
    <w:basedOn w:val="Normal"/>
    <w:link w:val="BalloonTextChar"/>
    <w:uiPriority w:val="99"/>
    <w:semiHidden/>
    <w:unhideWhenUsed/>
    <w:rsid w:val="00924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BF"/>
    <w:rPr>
      <w:rFonts w:ascii="Segoe UI" w:hAnsi="Segoe UI" w:cs="Segoe UI"/>
      <w:sz w:val="18"/>
      <w:szCs w:val="18"/>
    </w:rPr>
  </w:style>
  <w:style w:type="table" w:styleId="TableGrid">
    <w:name w:val="Table Grid"/>
    <w:basedOn w:val="TableNormal"/>
    <w:uiPriority w:val="39"/>
    <w:rsid w:val="00E1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7C0"/>
    <w:rPr>
      <w:color w:val="808080"/>
    </w:rPr>
  </w:style>
  <w:style w:type="paragraph" w:customStyle="1" w:styleId="PaperAuthorsContact">
    <w:name w:val="Paper_Authors (Contact)"/>
    <w:basedOn w:val="Normal"/>
    <w:autoRedefine/>
    <w:rsid w:val="00D1118C"/>
    <w:pPr>
      <w:suppressAutoHyphens/>
      <w:spacing w:after="60" w:line="240" w:lineRule="auto"/>
      <w:ind w:left="170" w:hanging="170"/>
      <w:jc w:val="both"/>
    </w:pPr>
    <w:rPr>
      <w:rFonts w:ascii="Arial" w:hAnsi="Arial" w:cs="Arial"/>
      <w:color w:val="000000"/>
      <w:sz w:val="16"/>
      <w:szCs w:val="20"/>
    </w:rPr>
  </w:style>
  <w:style w:type="paragraph" w:customStyle="1" w:styleId="ICID2015Titlelevel3">
    <w:name w:val="ICID 2015 Title level 3"/>
    <w:basedOn w:val="ICID2015Titlelevel2"/>
    <w:link w:val="ICID2015Titlelevel3Car"/>
    <w:qFormat/>
    <w:rsid w:val="00BB3531"/>
    <w:pPr>
      <w:numPr>
        <w:ilvl w:val="2"/>
      </w:numPr>
      <w:ind w:left="1217"/>
    </w:pPr>
    <w:rPr>
      <w:b w:val="0"/>
    </w:rPr>
  </w:style>
  <w:style w:type="character" w:customStyle="1" w:styleId="ICID2015Titlelevel1Car">
    <w:name w:val="ICID 2015 Title level 1 Car"/>
    <w:basedOn w:val="DefaultParagraphFont"/>
    <w:link w:val="ICID2015Titlelevel1"/>
    <w:rsid w:val="00BB3531"/>
    <w:rPr>
      <w:rFonts w:ascii="Arial" w:hAnsi="Arial" w:cs="Arial"/>
      <w:b/>
      <w:bCs/>
      <w:color w:val="000000"/>
      <w:sz w:val="22"/>
      <w:szCs w:val="20"/>
    </w:rPr>
  </w:style>
  <w:style w:type="character" w:customStyle="1" w:styleId="ICID2015Titlelevel2Car">
    <w:name w:val="ICID 2015 Title level 2 Car"/>
    <w:basedOn w:val="ICID2015Titlelevel1Car"/>
    <w:link w:val="ICID2015Titlelevel2"/>
    <w:rsid w:val="00BB3531"/>
    <w:rPr>
      <w:rFonts w:ascii="Arial" w:hAnsi="Arial" w:cs="Arial"/>
      <w:b/>
      <w:bCs/>
      <w:color w:val="000000"/>
      <w:sz w:val="20"/>
      <w:szCs w:val="20"/>
    </w:rPr>
  </w:style>
  <w:style w:type="character" w:customStyle="1" w:styleId="ICID2015Titlelevel3Car">
    <w:name w:val="ICID 2015 Title level 3 Car"/>
    <w:basedOn w:val="ICID2015Titlelevel2Car"/>
    <w:link w:val="ICID2015Titlelevel3"/>
    <w:rsid w:val="00BB3531"/>
    <w:rPr>
      <w:rFonts w:ascii="Arial" w:hAnsi="Arial" w:cs="Arial"/>
      <w:b/>
      <w:bCs/>
      <w:color w:val="000000"/>
      <w:sz w:val="20"/>
      <w:szCs w:val="20"/>
    </w:rPr>
  </w:style>
  <w:style w:type="paragraph" w:customStyle="1" w:styleId="ICID2015Caption">
    <w:name w:val="ICID 2015 Caption"/>
    <w:basedOn w:val="ICID2015text"/>
    <w:link w:val="ICID2015CaptionCar"/>
    <w:qFormat/>
    <w:rsid w:val="008D3FBF"/>
    <w:rPr>
      <w:i/>
      <w:sz w:val="16"/>
      <w:lang w:val="en-US"/>
    </w:rPr>
  </w:style>
  <w:style w:type="character" w:customStyle="1" w:styleId="ICID2015textCar">
    <w:name w:val="ICID 2015 text Car"/>
    <w:basedOn w:val="DefaultParagraphFont"/>
    <w:link w:val="ICID2015text"/>
    <w:rsid w:val="008D3FBF"/>
    <w:rPr>
      <w:rFonts w:ascii="Arial" w:hAnsi="Arial" w:cs="Arial"/>
      <w:color w:val="000000"/>
      <w:sz w:val="18"/>
      <w:szCs w:val="20"/>
      <w:lang w:val="fr-FR"/>
    </w:rPr>
  </w:style>
  <w:style w:type="character" w:customStyle="1" w:styleId="ICID2015CaptionCar">
    <w:name w:val="ICID 2015 Caption Car"/>
    <w:basedOn w:val="ICID2015textCar"/>
    <w:link w:val="ICID2015Caption"/>
    <w:rsid w:val="008D3FBF"/>
    <w:rPr>
      <w:rFonts w:ascii="Arial" w:hAnsi="Arial" w:cs="Arial"/>
      <w:color w:val="000000"/>
      <w:sz w:val="18"/>
      <w:szCs w:val="20"/>
      <w:lang w:val="fr-FR"/>
    </w:rPr>
  </w:style>
  <w:style w:type="paragraph" w:styleId="HTMLPreformatted">
    <w:name w:val="HTML Preformatted"/>
    <w:basedOn w:val="Normal"/>
    <w:link w:val="HTMLPreformattedChar"/>
    <w:uiPriority w:val="99"/>
    <w:semiHidden/>
    <w:unhideWhenUsed/>
    <w:rsid w:val="002B4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2B423E"/>
    <w:rPr>
      <w:rFonts w:ascii="Courier New" w:eastAsia="Times New Roman" w:hAnsi="Courier New" w:cs="Courier New"/>
      <w:color w:val="auto"/>
      <w:sz w:val="20"/>
      <w:szCs w:val="20"/>
      <w:lang w:val="en-US"/>
    </w:rPr>
  </w:style>
  <w:style w:type="paragraph" w:styleId="ListParagraph">
    <w:name w:val="List Paragraph"/>
    <w:basedOn w:val="Normal"/>
    <w:uiPriority w:val="34"/>
    <w:qFormat/>
    <w:rsid w:val="001B702A"/>
    <w:pPr>
      <w:spacing w:after="0" w:line="240" w:lineRule="auto"/>
      <w:ind w:left="720"/>
      <w:contextualSpacing/>
    </w:pPr>
    <w:rPr>
      <w:rFonts w:ascii="Times New Roman" w:eastAsia="Times New Roman" w:hAnsi="Times New Roman" w:cs="Times New Roman"/>
      <w:color w:val="auto"/>
      <w:sz w:val="24"/>
      <w:szCs w:val="24"/>
      <w:lang w:val="en-US"/>
    </w:rPr>
  </w:style>
  <w:style w:type="paragraph" w:customStyle="1" w:styleId="Default">
    <w:name w:val="Default"/>
    <w:rsid w:val="000E1973"/>
    <w:pPr>
      <w:autoSpaceDE w:val="0"/>
      <w:autoSpaceDN w:val="0"/>
      <w:adjustRightInd w:val="0"/>
      <w:spacing w:after="0" w:line="240" w:lineRule="auto"/>
    </w:pPr>
    <w:rPr>
      <w:rFonts w:ascii="BPGHIF+TimesNewRoman" w:eastAsia="Calibri" w:hAnsi="BPGHIF+TimesNewRoman" w:cs="BPGHIF+TimesNewRoman"/>
      <w:color w:val="000000"/>
      <w:sz w:val="24"/>
      <w:szCs w:val="24"/>
      <w:lang w:val="en-US"/>
    </w:rPr>
  </w:style>
  <w:style w:type="character" w:styleId="Hyperlink">
    <w:name w:val="Hyperlink"/>
    <w:uiPriority w:val="99"/>
    <w:unhideWhenUsed/>
    <w:rsid w:val="008C52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3996C1" w:themeColor="text1"/>
        <w:sz w:val="28"/>
        <w:szCs w:val="28"/>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249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English">
    <w:name w:val="Paper_Title (English)"/>
    <w:basedOn w:val="Normal"/>
    <w:autoRedefine/>
    <w:rsid w:val="007E4898"/>
    <w:pPr>
      <w:tabs>
        <w:tab w:val="left" w:pos="1728"/>
        <w:tab w:val="center" w:pos="4819"/>
      </w:tabs>
      <w:spacing w:after="120" w:line="240" w:lineRule="auto"/>
      <w:jc w:val="center"/>
    </w:pPr>
    <w:rPr>
      <w:rFonts w:ascii="Arial" w:hAnsi="Arial" w:cs="Arial"/>
      <w:b/>
      <w:bCs/>
      <w:caps/>
      <w:color w:val="007146" w:themeColor="background1"/>
      <w:szCs w:val="20"/>
      <w:lang w:val="fr-FR"/>
    </w:rPr>
  </w:style>
  <w:style w:type="paragraph" w:styleId="Header">
    <w:name w:val="header"/>
    <w:basedOn w:val="Normal"/>
    <w:link w:val="HeaderChar"/>
    <w:uiPriority w:val="99"/>
    <w:unhideWhenUsed/>
    <w:rsid w:val="00B05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166"/>
  </w:style>
  <w:style w:type="paragraph" w:styleId="Footer">
    <w:name w:val="footer"/>
    <w:basedOn w:val="Normal"/>
    <w:link w:val="FooterChar"/>
    <w:uiPriority w:val="99"/>
    <w:unhideWhenUsed/>
    <w:rsid w:val="000B6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27"/>
  </w:style>
  <w:style w:type="paragraph" w:customStyle="1" w:styleId="BasicParagraph">
    <w:name w:val="[Basic Paragraph]"/>
    <w:basedOn w:val="Normal"/>
    <w:uiPriority w:val="99"/>
    <w:rsid w:val="000B6A2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CID2015text">
    <w:name w:val="ICID 2015 text"/>
    <w:link w:val="ICID2015textCar"/>
    <w:qFormat/>
    <w:rsid w:val="00EE1D64"/>
    <w:pPr>
      <w:suppressAutoHyphens/>
      <w:spacing w:before="120" w:after="120" w:line="240" w:lineRule="auto"/>
      <w:jc w:val="both"/>
    </w:pPr>
    <w:rPr>
      <w:rFonts w:ascii="Arial" w:hAnsi="Arial" w:cs="Arial"/>
      <w:color w:val="000000"/>
      <w:sz w:val="18"/>
      <w:szCs w:val="20"/>
      <w:lang w:val="fr-FR"/>
    </w:rPr>
  </w:style>
  <w:style w:type="paragraph" w:customStyle="1" w:styleId="ICID2015Titlelevel1">
    <w:name w:val="ICID 2015 Title level 1"/>
    <w:link w:val="ICID2015Titlelevel1Car"/>
    <w:qFormat/>
    <w:rsid w:val="00BB3531"/>
    <w:pPr>
      <w:keepNext/>
      <w:keepLines/>
      <w:numPr>
        <w:numId w:val="34"/>
      </w:numPr>
      <w:suppressAutoHyphens/>
      <w:spacing w:before="200" w:after="200" w:line="240" w:lineRule="auto"/>
      <w:jc w:val="both"/>
      <w:outlineLvl w:val="0"/>
    </w:pPr>
    <w:rPr>
      <w:rFonts w:ascii="Arial" w:hAnsi="Arial" w:cs="Arial"/>
      <w:b/>
      <w:bCs/>
      <w:color w:val="000000"/>
      <w:sz w:val="22"/>
      <w:szCs w:val="20"/>
    </w:rPr>
  </w:style>
  <w:style w:type="paragraph" w:styleId="NoSpacing">
    <w:name w:val="No Spacing"/>
    <w:uiPriority w:val="1"/>
    <w:rsid w:val="0061071C"/>
    <w:pPr>
      <w:spacing w:after="0" w:line="240" w:lineRule="auto"/>
    </w:pPr>
  </w:style>
  <w:style w:type="paragraph" w:customStyle="1" w:styleId="PaperTitleFrench">
    <w:name w:val="Paper_Title (French)"/>
    <w:basedOn w:val="PaperTitleEnglish"/>
    <w:autoRedefine/>
    <w:rsid w:val="0061453C"/>
    <w:pPr>
      <w:spacing w:before="240" w:after="0"/>
    </w:pPr>
    <w:rPr>
      <w:rFonts w:ascii="Times New Roman" w:hAnsi="Times New Roman" w:cs="Times New Roman"/>
      <w:b w:val="0"/>
      <w:color w:val="3996C1" w:themeColor="text1"/>
      <w:szCs w:val="28"/>
    </w:rPr>
  </w:style>
  <w:style w:type="paragraph" w:customStyle="1" w:styleId="PaperAuthorNames">
    <w:name w:val="Paper_Author Names"/>
    <w:autoRedefine/>
    <w:rsid w:val="00F84FE4"/>
    <w:pPr>
      <w:suppressAutoHyphens/>
      <w:spacing w:before="240" w:after="0" w:line="240" w:lineRule="auto"/>
      <w:jc w:val="center"/>
    </w:pPr>
    <w:rPr>
      <w:rFonts w:ascii="Arial" w:hAnsi="Arial" w:cs="Arial"/>
      <w:color w:val="000000"/>
      <w:sz w:val="19"/>
      <w:szCs w:val="20"/>
    </w:rPr>
  </w:style>
  <w:style w:type="paragraph" w:customStyle="1" w:styleId="ICID2015ABSTRACTTITLE">
    <w:name w:val="ICID 2015 ABSTRACT TITLE"/>
    <w:basedOn w:val="PaperAuthorNames"/>
    <w:next w:val="ICID2015text"/>
    <w:qFormat/>
    <w:rsid w:val="00942612"/>
    <w:pPr>
      <w:spacing w:before="720"/>
    </w:pPr>
    <w:rPr>
      <w:b/>
    </w:rPr>
  </w:style>
  <w:style w:type="paragraph" w:customStyle="1" w:styleId="PaperResumeFrench">
    <w:name w:val="Paper_Resume (French)"/>
    <w:basedOn w:val="ICID2015ABSTRACTTITLE"/>
    <w:autoRedefine/>
    <w:rsid w:val="004D60CF"/>
    <w:pPr>
      <w:spacing w:before="240"/>
    </w:pPr>
    <w:rPr>
      <w:bCs/>
    </w:rPr>
  </w:style>
  <w:style w:type="paragraph" w:customStyle="1" w:styleId="ICID2015Titlelevel2">
    <w:name w:val="ICID 2015 Title level 2"/>
    <w:basedOn w:val="ICID2015Titlelevel1"/>
    <w:link w:val="ICID2015Titlelevel2Car"/>
    <w:qFormat/>
    <w:rsid w:val="00BB3531"/>
    <w:pPr>
      <w:numPr>
        <w:ilvl w:val="1"/>
      </w:numPr>
      <w:outlineLvl w:val="1"/>
    </w:pPr>
    <w:rPr>
      <w:bCs w:val="0"/>
      <w:sz w:val="20"/>
    </w:rPr>
  </w:style>
  <w:style w:type="paragraph" w:customStyle="1" w:styleId="ICID2015References">
    <w:name w:val="ICID 2015 References"/>
    <w:qFormat/>
    <w:rsid w:val="005E1992"/>
    <w:pPr>
      <w:suppressAutoHyphens/>
      <w:spacing w:after="60" w:line="240" w:lineRule="auto"/>
      <w:ind w:left="284" w:hanging="284"/>
      <w:jc w:val="both"/>
    </w:pPr>
    <w:rPr>
      <w:rFonts w:ascii="Arial" w:hAnsi="Arial" w:cs="Arial"/>
      <w:color w:val="000000"/>
      <w:sz w:val="18"/>
      <w:szCs w:val="18"/>
    </w:rPr>
  </w:style>
  <w:style w:type="paragraph" w:customStyle="1" w:styleId="PaperTextnumbered">
    <w:name w:val="Paper_Text numbered"/>
    <w:basedOn w:val="BasicParagraph"/>
    <w:autoRedefine/>
    <w:rsid w:val="000123FA"/>
    <w:pPr>
      <w:numPr>
        <w:numId w:val="1"/>
      </w:numPr>
      <w:suppressAutoHyphens/>
      <w:spacing w:after="60" w:line="240" w:lineRule="auto"/>
      <w:ind w:left="340" w:hanging="340"/>
      <w:jc w:val="both"/>
    </w:pPr>
    <w:rPr>
      <w:rFonts w:ascii="Arial" w:hAnsi="Arial" w:cs="Arial"/>
      <w:sz w:val="20"/>
      <w:szCs w:val="20"/>
    </w:rPr>
  </w:style>
  <w:style w:type="paragraph" w:customStyle="1" w:styleId="PaperTextbullets">
    <w:name w:val="Paper_Text bullets"/>
    <w:basedOn w:val="BasicParagraph"/>
    <w:autoRedefine/>
    <w:rsid w:val="00AC457A"/>
    <w:pPr>
      <w:numPr>
        <w:numId w:val="3"/>
      </w:numPr>
      <w:suppressAutoHyphens/>
      <w:spacing w:after="60" w:line="240" w:lineRule="auto"/>
      <w:ind w:left="284" w:hanging="284"/>
      <w:jc w:val="both"/>
    </w:pPr>
    <w:rPr>
      <w:rFonts w:ascii="Arial" w:hAnsi="Arial" w:cs="Arial"/>
      <w:sz w:val="20"/>
      <w:szCs w:val="20"/>
    </w:rPr>
  </w:style>
  <w:style w:type="paragraph" w:styleId="FootnoteText">
    <w:name w:val="footnote text"/>
    <w:basedOn w:val="Normal"/>
    <w:link w:val="FootnoteTextChar"/>
    <w:uiPriority w:val="99"/>
    <w:semiHidden/>
    <w:unhideWhenUsed/>
    <w:rsid w:val="00E73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46F"/>
    <w:rPr>
      <w:sz w:val="20"/>
      <w:szCs w:val="20"/>
    </w:rPr>
  </w:style>
  <w:style w:type="character" w:styleId="FootnoteReference">
    <w:name w:val="footnote reference"/>
    <w:basedOn w:val="DefaultParagraphFont"/>
    <w:uiPriority w:val="99"/>
    <w:semiHidden/>
    <w:unhideWhenUsed/>
    <w:rsid w:val="00E7346F"/>
    <w:rPr>
      <w:vertAlign w:val="superscript"/>
    </w:rPr>
  </w:style>
  <w:style w:type="paragraph" w:customStyle="1" w:styleId="ICID2015AuthorsContact">
    <w:name w:val="ICID 2015 Authors Contact"/>
    <w:basedOn w:val="ICID2015text"/>
    <w:qFormat/>
    <w:rsid w:val="00176E2D"/>
    <w:pPr>
      <w:spacing w:after="60"/>
      <w:ind w:left="170" w:hanging="170"/>
    </w:pPr>
    <w:rPr>
      <w:sz w:val="16"/>
    </w:rPr>
  </w:style>
  <w:style w:type="paragraph" w:customStyle="1" w:styleId="NoParagraphStyle">
    <w:name w:val="[No Paragraph Style]"/>
    <w:rsid w:val="008464EC"/>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Papertabletext">
    <w:name w:val="Paper_table text"/>
    <w:basedOn w:val="Normal"/>
    <w:autoRedefine/>
    <w:rsid w:val="0023263F"/>
    <w:pPr>
      <w:autoSpaceDE w:val="0"/>
      <w:autoSpaceDN w:val="0"/>
      <w:adjustRightInd w:val="0"/>
      <w:spacing w:after="0" w:line="240" w:lineRule="auto"/>
      <w:jc w:val="center"/>
      <w:textAlignment w:val="center"/>
    </w:pPr>
    <w:rPr>
      <w:rFonts w:ascii="Arial" w:hAnsi="Arial" w:cs="Arial"/>
      <w:color w:val="000000"/>
      <w:sz w:val="16"/>
      <w:szCs w:val="16"/>
    </w:rPr>
  </w:style>
  <w:style w:type="character" w:styleId="Strong">
    <w:name w:val="Strong"/>
    <w:basedOn w:val="DefaultParagraphFont"/>
    <w:uiPriority w:val="22"/>
    <w:rsid w:val="00DC1292"/>
    <w:rPr>
      <w:b/>
      <w:bCs/>
    </w:rPr>
  </w:style>
  <w:style w:type="paragraph" w:customStyle="1" w:styleId="style54">
    <w:name w:val="style54"/>
    <w:basedOn w:val="Normal"/>
    <w:rsid w:val="00DC129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bodytextblk">
    <w:name w:val="bodytextblk"/>
    <w:basedOn w:val="DefaultParagraphFont"/>
    <w:rsid w:val="00DC1292"/>
  </w:style>
  <w:style w:type="paragraph" w:customStyle="1" w:styleId="bodytextblk1">
    <w:name w:val="bodytextblk1"/>
    <w:basedOn w:val="Normal"/>
    <w:rsid w:val="00DC129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Style1">
    <w:name w:val="Style1"/>
    <w:basedOn w:val="ICID2015ABSTRACTTITLE"/>
    <w:next w:val="ICID2015Titlelevel1"/>
    <w:autoRedefine/>
    <w:rsid w:val="009249BF"/>
  </w:style>
  <w:style w:type="character" w:styleId="CommentReference">
    <w:name w:val="annotation reference"/>
    <w:basedOn w:val="DefaultParagraphFont"/>
    <w:uiPriority w:val="99"/>
    <w:semiHidden/>
    <w:unhideWhenUsed/>
    <w:rsid w:val="009249BF"/>
    <w:rPr>
      <w:sz w:val="16"/>
      <w:szCs w:val="16"/>
    </w:rPr>
  </w:style>
  <w:style w:type="paragraph" w:styleId="CommentText">
    <w:name w:val="annotation text"/>
    <w:basedOn w:val="Normal"/>
    <w:link w:val="CommentTextChar"/>
    <w:uiPriority w:val="99"/>
    <w:semiHidden/>
    <w:unhideWhenUsed/>
    <w:rsid w:val="009249BF"/>
    <w:pPr>
      <w:spacing w:line="240" w:lineRule="auto"/>
    </w:pPr>
    <w:rPr>
      <w:sz w:val="20"/>
      <w:szCs w:val="20"/>
    </w:rPr>
  </w:style>
  <w:style w:type="character" w:customStyle="1" w:styleId="CommentTextChar">
    <w:name w:val="Comment Text Char"/>
    <w:basedOn w:val="DefaultParagraphFont"/>
    <w:link w:val="CommentText"/>
    <w:uiPriority w:val="99"/>
    <w:semiHidden/>
    <w:rsid w:val="009249BF"/>
    <w:rPr>
      <w:sz w:val="20"/>
      <w:szCs w:val="20"/>
    </w:rPr>
  </w:style>
  <w:style w:type="paragraph" w:styleId="CommentSubject">
    <w:name w:val="annotation subject"/>
    <w:basedOn w:val="CommentText"/>
    <w:next w:val="CommentText"/>
    <w:link w:val="CommentSubjectChar"/>
    <w:uiPriority w:val="99"/>
    <w:semiHidden/>
    <w:unhideWhenUsed/>
    <w:rsid w:val="009249BF"/>
    <w:rPr>
      <w:b/>
      <w:bCs/>
    </w:rPr>
  </w:style>
  <w:style w:type="character" w:customStyle="1" w:styleId="CommentSubjectChar">
    <w:name w:val="Comment Subject Char"/>
    <w:basedOn w:val="CommentTextChar"/>
    <w:link w:val="CommentSubject"/>
    <w:uiPriority w:val="99"/>
    <w:semiHidden/>
    <w:rsid w:val="009249BF"/>
    <w:rPr>
      <w:b/>
      <w:bCs/>
      <w:sz w:val="20"/>
      <w:szCs w:val="20"/>
    </w:rPr>
  </w:style>
  <w:style w:type="paragraph" w:styleId="BalloonText">
    <w:name w:val="Balloon Text"/>
    <w:basedOn w:val="Normal"/>
    <w:link w:val="BalloonTextChar"/>
    <w:uiPriority w:val="99"/>
    <w:semiHidden/>
    <w:unhideWhenUsed/>
    <w:rsid w:val="00924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BF"/>
    <w:rPr>
      <w:rFonts w:ascii="Segoe UI" w:hAnsi="Segoe UI" w:cs="Segoe UI"/>
      <w:sz w:val="18"/>
      <w:szCs w:val="18"/>
    </w:rPr>
  </w:style>
  <w:style w:type="table" w:styleId="TableGrid">
    <w:name w:val="Table Grid"/>
    <w:basedOn w:val="TableNormal"/>
    <w:uiPriority w:val="39"/>
    <w:rsid w:val="00E1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7C0"/>
    <w:rPr>
      <w:color w:val="808080"/>
    </w:rPr>
  </w:style>
  <w:style w:type="paragraph" w:customStyle="1" w:styleId="PaperAuthorsContact">
    <w:name w:val="Paper_Authors (Contact)"/>
    <w:basedOn w:val="Normal"/>
    <w:autoRedefine/>
    <w:rsid w:val="00D1118C"/>
    <w:pPr>
      <w:suppressAutoHyphens/>
      <w:spacing w:after="60" w:line="240" w:lineRule="auto"/>
      <w:ind w:left="170" w:hanging="170"/>
      <w:jc w:val="both"/>
    </w:pPr>
    <w:rPr>
      <w:rFonts w:ascii="Arial" w:hAnsi="Arial" w:cs="Arial"/>
      <w:color w:val="000000"/>
      <w:sz w:val="16"/>
      <w:szCs w:val="20"/>
    </w:rPr>
  </w:style>
  <w:style w:type="paragraph" w:customStyle="1" w:styleId="ICID2015Titlelevel3">
    <w:name w:val="ICID 2015 Title level 3"/>
    <w:basedOn w:val="ICID2015Titlelevel2"/>
    <w:link w:val="ICID2015Titlelevel3Car"/>
    <w:qFormat/>
    <w:rsid w:val="00BB3531"/>
    <w:pPr>
      <w:numPr>
        <w:ilvl w:val="2"/>
      </w:numPr>
      <w:ind w:left="1217"/>
    </w:pPr>
    <w:rPr>
      <w:b w:val="0"/>
    </w:rPr>
  </w:style>
  <w:style w:type="character" w:customStyle="1" w:styleId="ICID2015Titlelevel1Car">
    <w:name w:val="ICID 2015 Title level 1 Car"/>
    <w:basedOn w:val="DefaultParagraphFont"/>
    <w:link w:val="ICID2015Titlelevel1"/>
    <w:rsid w:val="00BB3531"/>
    <w:rPr>
      <w:rFonts w:ascii="Arial" w:hAnsi="Arial" w:cs="Arial"/>
      <w:b/>
      <w:bCs/>
      <w:color w:val="000000"/>
      <w:sz w:val="22"/>
      <w:szCs w:val="20"/>
    </w:rPr>
  </w:style>
  <w:style w:type="character" w:customStyle="1" w:styleId="ICID2015Titlelevel2Car">
    <w:name w:val="ICID 2015 Title level 2 Car"/>
    <w:basedOn w:val="ICID2015Titlelevel1Car"/>
    <w:link w:val="ICID2015Titlelevel2"/>
    <w:rsid w:val="00BB3531"/>
    <w:rPr>
      <w:rFonts w:ascii="Arial" w:hAnsi="Arial" w:cs="Arial"/>
      <w:b/>
      <w:bCs/>
      <w:color w:val="000000"/>
      <w:sz w:val="20"/>
      <w:szCs w:val="20"/>
    </w:rPr>
  </w:style>
  <w:style w:type="character" w:customStyle="1" w:styleId="ICID2015Titlelevel3Car">
    <w:name w:val="ICID 2015 Title level 3 Car"/>
    <w:basedOn w:val="ICID2015Titlelevel2Car"/>
    <w:link w:val="ICID2015Titlelevel3"/>
    <w:rsid w:val="00BB3531"/>
    <w:rPr>
      <w:rFonts w:ascii="Arial" w:hAnsi="Arial" w:cs="Arial"/>
      <w:b/>
      <w:bCs/>
      <w:color w:val="000000"/>
      <w:sz w:val="20"/>
      <w:szCs w:val="20"/>
    </w:rPr>
  </w:style>
  <w:style w:type="paragraph" w:customStyle="1" w:styleId="ICID2015Caption">
    <w:name w:val="ICID 2015 Caption"/>
    <w:basedOn w:val="ICID2015text"/>
    <w:link w:val="ICID2015CaptionCar"/>
    <w:qFormat/>
    <w:rsid w:val="008D3FBF"/>
    <w:rPr>
      <w:i/>
      <w:sz w:val="16"/>
      <w:lang w:val="en-US"/>
    </w:rPr>
  </w:style>
  <w:style w:type="character" w:customStyle="1" w:styleId="ICID2015textCar">
    <w:name w:val="ICID 2015 text Car"/>
    <w:basedOn w:val="DefaultParagraphFont"/>
    <w:link w:val="ICID2015text"/>
    <w:rsid w:val="008D3FBF"/>
    <w:rPr>
      <w:rFonts w:ascii="Arial" w:hAnsi="Arial" w:cs="Arial"/>
      <w:color w:val="000000"/>
      <w:sz w:val="18"/>
      <w:szCs w:val="20"/>
      <w:lang w:val="fr-FR"/>
    </w:rPr>
  </w:style>
  <w:style w:type="character" w:customStyle="1" w:styleId="ICID2015CaptionCar">
    <w:name w:val="ICID 2015 Caption Car"/>
    <w:basedOn w:val="ICID2015textCar"/>
    <w:link w:val="ICID2015Caption"/>
    <w:rsid w:val="008D3FBF"/>
    <w:rPr>
      <w:rFonts w:ascii="Arial" w:hAnsi="Arial" w:cs="Arial"/>
      <w:color w:val="000000"/>
      <w:sz w:val="18"/>
      <w:szCs w:val="20"/>
      <w:lang w:val="fr-FR"/>
    </w:rPr>
  </w:style>
  <w:style w:type="paragraph" w:styleId="HTMLPreformatted">
    <w:name w:val="HTML Preformatted"/>
    <w:basedOn w:val="Normal"/>
    <w:link w:val="HTMLPreformattedChar"/>
    <w:uiPriority w:val="99"/>
    <w:semiHidden/>
    <w:unhideWhenUsed/>
    <w:rsid w:val="002B4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2B423E"/>
    <w:rPr>
      <w:rFonts w:ascii="Courier New" w:eastAsia="Times New Roman" w:hAnsi="Courier New" w:cs="Courier New"/>
      <w:color w:val="auto"/>
      <w:sz w:val="20"/>
      <w:szCs w:val="20"/>
      <w:lang w:val="en-US"/>
    </w:rPr>
  </w:style>
  <w:style w:type="paragraph" w:styleId="ListParagraph">
    <w:name w:val="List Paragraph"/>
    <w:basedOn w:val="Normal"/>
    <w:uiPriority w:val="34"/>
    <w:qFormat/>
    <w:rsid w:val="001B702A"/>
    <w:pPr>
      <w:spacing w:after="0" w:line="240" w:lineRule="auto"/>
      <w:ind w:left="720"/>
      <w:contextualSpacing/>
    </w:pPr>
    <w:rPr>
      <w:rFonts w:ascii="Times New Roman" w:eastAsia="Times New Roman" w:hAnsi="Times New Roman" w:cs="Times New Roman"/>
      <w:color w:val="auto"/>
      <w:sz w:val="24"/>
      <w:szCs w:val="24"/>
      <w:lang w:val="en-US"/>
    </w:rPr>
  </w:style>
  <w:style w:type="paragraph" w:customStyle="1" w:styleId="Default">
    <w:name w:val="Default"/>
    <w:rsid w:val="000E1973"/>
    <w:pPr>
      <w:autoSpaceDE w:val="0"/>
      <w:autoSpaceDN w:val="0"/>
      <w:adjustRightInd w:val="0"/>
      <w:spacing w:after="0" w:line="240" w:lineRule="auto"/>
    </w:pPr>
    <w:rPr>
      <w:rFonts w:ascii="BPGHIF+TimesNewRoman" w:eastAsia="Calibri" w:hAnsi="BPGHIF+TimesNewRoman" w:cs="BPGHIF+TimesNewRoman"/>
      <w:color w:val="000000"/>
      <w:sz w:val="24"/>
      <w:szCs w:val="24"/>
      <w:lang w:val="en-US"/>
    </w:rPr>
  </w:style>
  <w:style w:type="character" w:styleId="Hyperlink">
    <w:name w:val="Hyperlink"/>
    <w:uiPriority w:val="99"/>
    <w:unhideWhenUsed/>
    <w:rsid w:val="008C5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06359">
      <w:bodyDiv w:val="1"/>
      <w:marLeft w:val="0"/>
      <w:marRight w:val="0"/>
      <w:marTop w:val="0"/>
      <w:marBottom w:val="0"/>
      <w:divBdr>
        <w:top w:val="none" w:sz="0" w:space="0" w:color="auto"/>
        <w:left w:val="none" w:sz="0" w:space="0" w:color="auto"/>
        <w:bottom w:val="none" w:sz="0" w:space="0" w:color="auto"/>
        <w:right w:val="none" w:sz="0" w:space="0" w:color="auto"/>
      </w:divBdr>
      <w:divsChild>
        <w:div w:id="74672186">
          <w:marLeft w:val="0"/>
          <w:marRight w:val="0"/>
          <w:marTop w:val="0"/>
          <w:marBottom w:val="0"/>
          <w:divBdr>
            <w:top w:val="none" w:sz="0" w:space="0" w:color="auto"/>
            <w:left w:val="none" w:sz="0" w:space="0" w:color="auto"/>
            <w:bottom w:val="none" w:sz="0" w:space="0" w:color="auto"/>
            <w:right w:val="none" w:sz="0" w:space="0" w:color="auto"/>
          </w:divBdr>
          <w:divsChild>
            <w:div w:id="13379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518">
      <w:bodyDiv w:val="1"/>
      <w:marLeft w:val="0"/>
      <w:marRight w:val="0"/>
      <w:marTop w:val="0"/>
      <w:marBottom w:val="0"/>
      <w:divBdr>
        <w:top w:val="none" w:sz="0" w:space="0" w:color="auto"/>
        <w:left w:val="none" w:sz="0" w:space="0" w:color="auto"/>
        <w:bottom w:val="none" w:sz="0" w:space="0" w:color="auto"/>
        <w:right w:val="none" w:sz="0" w:space="0" w:color="auto"/>
      </w:divBdr>
      <w:divsChild>
        <w:div w:id="2009861690">
          <w:marLeft w:val="0"/>
          <w:marRight w:val="0"/>
          <w:marTop w:val="0"/>
          <w:marBottom w:val="0"/>
          <w:divBdr>
            <w:top w:val="none" w:sz="0" w:space="0" w:color="auto"/>
            <w:left w:val="none" w:sz="0" w:space="0" w:color="auto"/>
            <w:bottom w:val="none" w:sz="0" w:space="0" w:color="auto"/>
            <w:right w:val="none" w:sz="0" w:space="0" w:color="auto"/>
          </w:divBdr>
          <w:divsChild>
            <w:div w:id="1194805923">
              <w:marLeft w:val="0"/>
              <w:marRight w:val="0"/>
              <w:marTop w:val="0"/>
              <w:marBottom w:val="0"/>
              <w:divBdr>
                <w:top w:val="none" w:sz="0" w:space="0" w:color="auto"/>
                <w:left w:val="none" w:sz="0" w:space="0" w:color="auto"/>
                <w:bottom w:val="none" w:sz="0" w:space="0" w:color="auto"/>
                <w:right w:val="none" w:sz="0" w:space="0" w:color="auto"/>
              </w:divBdr>
              <w:divsChild>
                <w:div w:id="1041396889">
                  <w:marLeft w:val="0"/>
                  <w:marRight w:val="0"/>
                  <w:marTop w:val="0"/>
                  <w:marBottom w:val="0"/>
                  <w:divBdr>
                    <w:top w:val="none" w:sz="0" w:space="0" w:color="auto"/>
                    <w:left w:val="none" w:sz="0" w:space="0" w:color="auto"/>
                    <w:bottom w:val="none" w:sz="0" w:space="0" w:color="auto"/>
                    <w:right w:val="none" w:sz="0" w:space="0" w:color="auto"/>
                  </w:divBdr>
                  <w:divsChild>
                    <w:div w:id="1626159386">
                      <w:marLeft w:val="0"/>
                      <w:marRight w:val="0"/>
                      <w:marTop w:val="0"/>
                      <w:marBottom w:val="0"/>
                      <w:divBdr>
                        <w:top w:val="none" w:sz="0" w:space="0" w:color="auto"/>
                        <w:left w:val="none" w:sz="0" w:space="0" w:color="auto"/>
                        <w:bottom w:val="none" w:sz="0" w:space="0" w:color="auto"/>
                        <w:right w:val="none" w:sz="0" w:space="0" w:color="auto"/>
                      </w:divBdr>
                      <w:divsChild>
                        <w:div w:id="717436370">
                          <w:marLeft w:val="0"/>
                          <w:marRight w:val="0"/>
                          <w:marTop w:val="45"/>
                          <w:marBottom w:val="0"/>
                          <w:divBdr>
                            <w:top w:val="none" w:sz="0" w:space="0" w:color="auto"/>
                            <w:left w:val="none" w:sz="0" w:space="0" w:color="auto"/>
                            <w:bottom w:val="none" w:sz="0" w:space="0" w:color="auto"/>
                            <w:right w:val="none" w:sz="0" w:space="0" w:color="auto"/>
                          </w:divBdr>
                          <w:divsChild>
                            <w:div w:id="526480640">
                              <w:marLeft w:val="0"/>
                              <w:marRight w:val="0"/>
                              <w:marTop w:val="0"/>
                              <w:marBottom w:val="0"/>
                              <w:divBdr>
                                <w:top w:val="none" w:sz="0" w:space="0" w:color="auto"/>
                                <w:left w:val="none" w:sz="0" w:space="0" w:color="auto"/>
                                <w:bottom w:val="none" w:sz="0" w:space="0" w:color="auto"/>
                                <w:right w:val="none" w:sz="0" w:space="0" w:color="auto"/>
                              </w:divBdr>
                              <w:divsChild>
                                <w:div w:id="1594624735">
                                  <w:marLeft w:val="2070"/>
                                  <w:marRight w:val="3810"/>
                                  <w:marTop w:val="0"/>
                                  <w:marBottom w:val="0"/>
                                  <w:divBdr>
                                    <w:top w:val="none" w:sz="0" w:space="0" w:color="auto"/>
                                    <w:left w:val="none" w:sz="0" w:space="0" w:color="auto"/>
                                    <w:bottom w:val="none" w:sz="0" w:space="0" w:color="auto"/>
                                    <w:right w:val="none" w:sz="0" w:space="0" w:color="auto"/>
                                  </w:divBdr>
                                  <w:divsChild>
                                    <w:div w:id="944385970">
                                      <w:marLeft w:val="0"/>
                                      <w:marRight w:val="0"/>
                                      <w:marTop w:val="0"/>
                                      <w:marBottom w:val="0"/>
                                      <w:divBdr>
                                        <w:top w:val="none" w:sz="0" w:space="0" w:color="auto"/>
                                        <w:left w:val="none" w:sz="0" w:space="0" w:color="auto"/>
                                        <w:bottom w:val="none" w:sz="0" w:space="0" w:color="auto"/>
                                        <w:right w:val="none" w:sz="0" w:space="0" w:color="auto"/>
                                      </w:divBdr>
                                      <w:divsChild>
                                        <w:div w:id="1938899824">
                                          <w:marLeft w:val="0"/>
                                          <w:marRight w:val="0"/>
                                          <w:marTop w:val="0"/>
                                          <w:marBottom w:val="0"/>
                                          <w:divBdr>
                                            <w:top w:val="none" w:sz="0" w:space="0" w:color="auto"/>
                                            <w:left w:val="none" w:sz="0" w:space="0" w:color="auto"/>
                                            <w:bottom w:val="none" w:sz="0" w:space="0" w:color="auto"/>
                                            <w:right w:val="none" w:sz="0" w:space="0" w:color="auto"/>
                                          </w:divBdr>
                                          <w:divsChild>
                                            <w:div w:id="2086876116">
                                              <w:marLeft w:val="0"/>
                                              <w:marRight w:val="0"/>
                                              <w:marTop w:val="0"/>
                                              <w:marBottom w:val="0"/>
                                              <w:divBdr>
                                                <w:top w:val="none" w:sz="0" w:space="0" w:color="auto"/>
                                                <w:left w:val="none" w:sz="0" w:space="0" w:color="auto"/>
                                                <w:bottom w:val="none" w:sz="0" w:space="0" w:color="auto"/>
                                                <w:right w:val="none" w:sz="0" w:space="0" w:color="auto"/>
                                              </w:divBdr>
                                              <w:divsChild>
                                                <w:div w:id="1012420253">
                                                  <w:marLeft w:val="0"/>
                                                  <w:marRight w:val="0"/>
                                                  <w:marTop w:val="0"/>
                                                  <w:marBottom w:val="0"/>
                                                  <w:divBdr>
                                                    <w:top w:val="none" w:sz="0" w:space="0" w:color="auto"/>
                                                    <w:left w:val="none" w:sz="0" w:space="0" w:color="auto"/>
                                                    <w:bottom w:val="none" w:sz="0" w:space="0" w:color="auto"/>
                                                    <w:right w:val="none" w:sz="0" w:space="0" w:color="auto"/>
                                                  </w:divBdr>
                                                  <w:divsChild>
                                                    <w:div w:id="115684757">
                                                      <w:marLeft w:val="0"/>
                                                      <w:marRight w:val="0"/>
                                                      <w:marTop w:val="0"/>
                                                      <w:marBottom w:val="0"/>
                                                      <w:divBdr>
                                                        <w:top w:val="none" w:sz="0" w:space="0" w:color="auto"/>
                                                        <w:left w:val="none" w:sz="0" w:space="0" w:color="auto"/>
                                                        <w:bottom w:val="none" w:sz="0" w:space="0" w:color="auto"/>
                                                        <w:right w:val="none" w:sz="0" w:space="0" w:color="auto"/>
                                                      </w:divBdr>
                                                      <w:divsChild>
                                                        <w:div w:id="1732190380">
                                                          <w:marLeft w:val="0"/>
                                                          <w:marRight w:val="0"/>
                                                          <w:marTop w:val="0"/>
                                                          <w:marBottom w:val="0"/>
                                                          <w:divBdr>
                                                            <w:top w:val="none" w:sz="0" w:space="0" w:color="auto"/>
                                                            <w:left w:val="none" w:sz="0" w:space="0" w:color="auto"/>
                                                            <w:bottom w:val="none" w:sz="0" w:space="0" w:color="auto"/>
                                                            <w:right w:val="none" w:sz="0" w:space="0" w:color="auto"/>
                                                          </w:divBdr>
                                                          <w:divsChild>
                                                            <w:div w:id="1846360110">
                                                              <w:marLeft w:val="0"/>
                                                              <w:marRight w:val="0"/>
                                                              <w:marTop w:val="0"/>
                                                              <w:marBottom w:val="0"/>
                                                              <w:divBdr>
                                                                <w:top w:val="none" w:sz="0" w:space="0" w:color="auto"/>
                                                                <w:left w:val="none" w:sz="0" w:space="0" w:color="auto"/>
                                                                <w:bottom w:val="none" w:sz="0" w:space="0" w:color="auto"/>
                                                                <w:right w:val="none" w:sz="0" w:space="0" w:color="auto"/>
                                                              </w:divBdr>
                                                              <w:divsChild>
                                                                <w:div w:id="1273243016">
                                                                  <w:marLeft w:val="0"/>
                                                                  <w:marRight w:val="0"/>
                                                                  <w:marTop w:val="0"/>
                                                                  <w:marBottom w:val="0"/>
                                                                  <w:divBdr>
                                                                    <w:top w:val="none" w:sz="0" w:space="0" w:color="auto"/>
                                                                    <w:left w:val="none" w:sz="0" w:space="0" w:color="auto"/>
                                                                    <w:bottom w:val="none" w:sz="0" w:space="0" w:color="auto"/>
                                                                    <w:right w:val="none" w:sz="0" w:space="0" w:color="auto"/>
                                                                  </w:divBdr>
                                                                  <w:divsChild>
                                                                    <w:div w:id="1528368541">
                                                                      <w:marLeft w:val="0"/>
                                                                      <w:marRight w:val="0"/>
                                                                      <w:marTop w:val="0"/>
                                                                      <w:marBottom w:val="0"/>
                                                                      <w:divBdr>
                                                                        <w:top w:val="none" w:sz="0" w:space="0" w:color="auto"/>
                                                                        <w:left w:val="none" w:sz="0" w:space="0" w:color="auto"/>
                                                                        <w:bottom w:val="none" w:sz="0" w:space="0" w:color="auto"/>
                                                                        <w:right w:val="none" w:sz="0" w:space="0" w:color="auto"/>
                                                                      </w:divBdr>
                                                                      <w:divsChild>
                                                                        <w:div w:id="444009332">
                                                                          <w:marLeft w:val="0"/>
                                                                          <w:marRight w:val="0"/>
                                                                          <w:marTop w:val="0"/>
                                                                          <w:marBottom w:val="0"/>
                                                                          <w:divBdr>
                                                                            <w:top w:val="none" w:sz="0" w:space="0" w:color="auto"/>
                                                                            <w:left w:val="none" w:sz="0" w:space="0" w:color="auto"/>
                                                                            <w:bottom w:val="none" w:sz="0" w:space="0" w:color="auto"/>
                                                                            <w:right w:val="none" w:sz="0" w:space="0" w:color="auto"/>
                                                                          </w:divBdr>
                                                                          <w:divsChild>
                                                                            <w:div w:id="199361190">
                                                                              <w:marLeft w:val="0"/>
                                                                              <w:marRight w:val="0"/>
                                                                              <w:marTop w:val="0"/>
                                                                              <w:marBottom w:val="0"/>
                                                                              <w:divBdr>
                                                                                <w:top w:val="none" w:sz="0" w:space="0" w:color="auto"/>
                                                                                <w:left w:val="none" w:sz="0" w:space="0" w:color="auto"/>
                                                                                <w:bottom w:val="none" w:sz="0" w:space="0" w:color="auto"/>
                                                                                <w:right w:val="none" w:sz="0" w:space="0" w:color="auto"/>
                                                                              </w:divBdr>
                                                                              <w:divsChild>
                                                                                <w:div w:id="7711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link.springer.com/search?facet-author=%22Anil+Kumar+Singh%22"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link.springer.com/journal/10661"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link.springer.com/search?facet-author=%22Santosh+K.+Deshmukh%2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link.springer.com/search?facet-author=%22K.+Annapurna%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link.springer.com/search?facet-author=%22Siba+Prasad+Datta%2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link.springer.com/journal/10661/175/1/page/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énéral"/>
          <w:gallery w:val="placeholder"/>
        </w:category>
        <w:types>
          <w:type w:val="bbPlcHdr"/>
        </w:types>
        <w:behaviors>
          <w:behavior w:val="content"/>
        </w:behaviors>
        <w:guid w:val="{BD8A1140-3C4D-4161-8EEC-983305055E1E}"/>
      </w:docPartPr>
      <w:docPartBody>
        <w:p w:rsidR="009E5D28" w:rsidRDefault="009E5D28">
          <w:r w:rsidRPr="003B0827">
            <w:rPr>
              <w:rStyle w:val="PlaceholderText"/>
            </w:rPr>
            <w:t>Cliquez ici pour taper du texte.</w:t>
          </w:r>
        </w:p>
      </w:docPartBody>
    </w:docPart>
    <w:docPart>
      <w:docPartPr>
        <w:name w:val="FFFEF3200A2B4DDA9A64658A3B3F9F47"/>
        <w:category>
          <w:name w:val="Général"/>
          <w:gallery w:val="placeholder"/>
        </w:category>
        <w:types>
          <w:type w:val="bbPlcHdr"/>
        </w:types>
        <w:behaviors>
          <w:behavior w:val="content"/>
        </w:behaviors>
        <w:guid w:val="{32215938-CA73-4062-81A1-260D9F3F6662}"/>
      </w:docPartPr>
      <w:docPartBody>
        <w:p w:rsidR="009E5D28" w:rsidRDefault="009E5D28" w:rsidP="009E5D28">
          <w:pPr>
            <w:pStyle w:val="FFFEF3200A2B4DDA9A64658A3B3F9F47"/>
          </w:pPr>
          <w:r w:rsidRPr="003B0827">
            <w:rPr>
              <w:rStyle w:val="PlaceholderText"/>
            </w:rPr>
            <w:t>Cliquez ici pour taper du texte.</w:t>
          </w:r>
        </w:p>
      </w:docPartBody>
    </w:docPart>
    <w:docPart>
      <w:docPartPr>
        <w:name w:val="DD262135E08C459E857579D2C40D0571"/>
        <w:category>
          <w:name w:val="Général"/>
          <w:gallery w:val="placeholder"/>
        </w:category>
        <w:types>
          <w:type w:val="bbPlcHdr"/>
        </w:types>
        <w:behaviors>
          <w:behavior w:val="content"/>
        </w:behaviors>
        <w:guid w:val="{B0E35514-C019-4119-9FC1-CB890A02218E}"/>
      </w:docPartPr>
      <w:docPartBody>
        <w:p w:rsidR="009E5D28" w:rsidRDefault="009E5D28" w:rsidP="009E5D28">
          <w:pPr>
            <w:pStyle w:val="DD262135E08C459E857579D2C40D0571"/>
          </w:pPr>
          <w:r w:rsidRPr="003B0827">
            <w:rPr>
              <w:rStyle w:val="PlaceholderText"/>
            </w:rPr>
            <w:t>Cliquez ici pour taper du texte.</w:t>
          </w:r>
        </w:p>
      </w:docPartBody>
    </w:docPart>
    <w:docPart>
      <w:docPartPr>
        <w:name w:val="004A8D616A97470A9E2BA6D668DBA6F4"/>
        <w:category>
          <w:name w:val="Général"/>
          <w:gallery w:val="placeholder"/>
        </w:category>
        <w:types>
          <w:type w:val="bbPlcHdr"/>
        </w:types>
        <w:behaviors>
          <w:behavior w:val="content"/>
        </w:behaviors>
        <w:guid w:val="{AD20F98A-3C14-496C-BA1B-3FAFC3609D1D}"/>
      </w:docPartPr>
      <w:docPartBody>
        <w:p w:rsidR="00305ABD" w:rsidRDefault="00F8033D" w:rsidP="00F8033D">
          <w:pPr>
            <w:pStyle w:val="004A8D616A97470A9E2BA6D668DBA6F41"/>
          </w:pPr>
          <w:r w:rsidRPr="00F84FE4">
            <w:rPr>
              <w:rStyle w:val="PlaceholderText"/>
              <w:rFonts w:asciiTheme="majorHAnsi" w:hAnsiTheme="majorHAnsi"/>
              <w:color w:val="8064A2" w:themeColor="accent4"/>
              <w:sz w:val="16"/>
              <w:szCs w:val="16"/>
              <w:highlight w:val="yellow"/>
            </w:rPr>
            <w:t>Please choose your session or workshop.</w:t>
          </w:r>
        </w:p>
      </w:docPartBody>
    </w:docPart>
    <w:docPart>
      <w:docPartPr>
        <w:name w:val="60904ABED0304449A4D35E06AD97D058"/>
        <w:category>
          <w:name w:val="Général"/>
          <w:gallery w:val="placeholder"/>
        </w:category>
        <w:types>
          <w:type w:val="bbPlcHdr"/>
        </w:types>
        <w:behaviors>
          <w:behavior w:val="content"/>
        </w:behaviors>
        <w:guid w:val="{8569C9E8-FE25-452F-B4B8-1914E8D51B73}"/>
      </w:docPartPr>
      <w:docPartBody>
        <w:p w:rsidR="00305ABD" w:rsidRDefault="006753F8" w:rsidP="006753F8">
          <w:pPr>
            <w:pStyle w:val="60904ABED0304449A4D35E06AD97D058"/>
          </w:pPr>
          <w:r w:rsidRPr="00CF5273">
            <w:rPr>
              <w:rStyle w:val="PlaceholderText"/>
            </w:rPr>
            <w:t>[Titre ]</w:t>
          </w:r>
        </w:p>
      </w:docPartBody>
    </w:docPart>
    <w:docPart>
      <w:docPartPr>
        <w:name w:val="3DEC3AE5D4824670BF1CD5CDBD41B59A"/>
        <w:category>
          <w:name w:val="Général"/>
          <w:gallery w:val="placeholder"/>
        </w:category>
        <w:types>
          <w:type w:val="bbPlcHdr"/>
        </w:types>
        <w:behaviors>
          <w:behavior w:val="content"/>
        </w:behaviors>
        <w:guid w:val="{C6B2DCCF-47B2-4D35-894D-9BD8F11AC673}"/>
      </w:docPartPr>
      <w:docPartBody>
        <w:p w:rsidR="00305ABD" w:rsidRDefault="00F8033D" w:rsidP="00F8033D">
          <w:pPr>
            <w:pStyle w:val="3DEC3AE5D4824670BF1CD5CDBD41B59A1"/>
          </w:pPr>
          <w:r w:rsidRPr="00F84FE4">
            <w:rPr>
              <w:rStyle w:val="PlaceholderText"/>
              <w:rFonts w:asciiTheme="majorHAnsi" w:hAnsiTheme="majorHAnsi"/>
              <w:color w:val="8064A2" w:themeColor="accent4"/>
              <w:sz w:val="16"/>
              <w:szCs w:val="16"/>
              <w:highlight w:val="yellow"/>
            </w:rPr>
            <w:t>Please choose your session or workshop.</w:t>
          </w:r>
        </w:p>
      </w:docPartBody>
    </w:docPart>
    <w:docPart>
      <w:docPartPr>
        <w:name w:val="E0BA74DB1C794D1A97ED60C89D9ECBE2"/>
        <w:category>
          <w:name w:val="Général"/>
          <w:gallery w:val="placeholder"/>
        </w:category>
        <w:types>
          <w:type w:val="bbPlcHdr"/>
        </w:types>
        <w:behaviors>
          <w:behavior w:val="content"/>
        </w:behaviors>
        <w:guid w:val="{CA1F3C6F-682C-4182-ADEC-0AABABF71276}"/>
      </w:docPartPr>
      <w:docPartBody>
        <w:p w:rsidR="00305ABD" w:rsidRDefault="006753F8" w:rsidP="006753F8">
          <w:pPr>
            <w:pStyle w:val="E0BA74DB1C794D1A97ED60C89D9ECBE2"/>
          </w:pPr>
          <w:r w:rsidRPr="00CF5273">
            <w:rPr>
              <w:rStyle w:val="PlaceholderText"/>
            </w:rPr>
            <w:t>[Titre ]</w:t>
          </w:r>
        </w:p>
      </w:docPartBody>
    </w:docPart>
    <w:docPart>
      <w:docPartPr>
        <w:name w:val="F4CF8B2772714F629ED9F0C78267E63B"/>
        <w:category>
          <w:name w:val="General"/>
          <w:gallery w:val="placeholder"/>
        </w:category>
        <w:types>
          <w:type w:val="bbPlcHdr"/>
        </w:types>
        <w:behaviors>
          <w:behavior w:val="content"/>
        </w:behaviors>
        <w:guid w:val="{CC814893-57F1-448D-B29F-F68A2BB2C928}"/>
      </w:docPartPr>
      <w:docPartBody>
        <w:p w:rsidR="00827759" w:rsidRDefault="00DC1B28" w:rsidP="00DC1B28">
          <w:pPr>
            <w:pStyle w:val="F4CF8B2772714F629ED9F0C78267E63B"/>
          </w:pPr>
          <w:r w:rsidRPr="003B0827">
            <w:rPr>
              <w:rStyle w:val="PlaceholderText"/>
            </w:rPr>
            <w:t>Cliquez ici pour taper du texte.</w:t>
          </w:r>
        </w:p>
      </w:docPartBody>
    </w:docPart>
    <w:docPart>
      <w:docPartPr>
        <w:name w:val="5C378431853C4ACAB4E2B4269F0B20E7"/>
        <w:category>
          <w:name w:val="General"/>
          <w:gallery w:val="placeholder"/>
        </w:category>
        <w:types>
          <w:type w:val="bbPlcHdr"/>
        </w:types>
        <w:behaviors>
          <w:behavior w:val="content"/>
        </w:behaviors>
        <w:guid w:val="{10EF5AE1-9118-4AB5-A633-6BCDA072B6B0}"/>
      </w:docPartPr>
      <w:docPartBody>
        <w:p w:rsidR="00827759" w:rsidRDefault="00DC1B28" w:rsidP="00DC1B28">
          <w:pPr>
            <w:pStyle w:val="5C378431853C4ACAB4E2B4269F0B20E7"/>
          </w:pPr>
          <w:r w:rsidRPr="003B0827">
            <w:rPr>
              <w:rStyle w:val="PlaceholderText"/>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Math"/>
    <w:charset w:val="00"/>
    <w:family w:val="roman"/>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BPGHIF+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E5D28"/>
    <w:rsid w:val="001338D7"/>
    <w:rsid w:val="00214324"/>
    <w:rsid w:val="002A72B0"/>
    <w:rsid w:val="00305ABD"/>
    <w:rsid w:val="00577AAF"/>
    <w:rsid w:val="006753F8"/>
    <w:rsid w:val="00827759"/>
    <w:rsid w:val="008C08E1"/>
    <w:rsid w:val="009E5D28"/>
    <w:rsid w:val="00AC1303"/>
    <w:rsid w:val="00C103E8"/>
    <w:rsid w:val="00CC4C9A"/>
    <w:rsid w:val="00D93B78"/>
    <w:rsid w:val="00DC1B28"/>
    <w:rsid w:val="00DF4E59"/>
    <w:rsid w:val="00E87EE8"/>
    <w:rsid w:val="00F8033D"/>
    <w:rsid w:val="00FA29B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B28"/>
    <w:rPr>
      <w:color w:val="808080"/>
    </w:rPr>
  </w:style>
  <w:style w:type="paragraph" w:customStyle="1" w:styleId="A05CAB3F93BC4C0A95BE77474947A71E">
    <w:name w:val="A05CAB3F93BC4C0A95BE77474947A71E"/>
    <w:rsid w:val="009E5D28"/>
  </w:style>
  <w:style w:type="paragraph" w:customStyle="1" w:styleId="C0EF70F674974A87B5CF0CAF7C5F0C7C">
    <w:name w:val="C0EF70F674974A87B5CF0CAF7C5F0C7C"/>
    <w:rsid w:val="009E5D28"/>
  </w:style>
  <w:style w:type="paragraph" w:customStyle="1" w:styleId="8A761EE07D71498A91EA770249586F5A">
    <w:name w:val="8A761EE07D71498A91EA770249586F5A"/>
    <w:rsid w:val="009E5D28"/>
  </w:style>
  <w:style w:type="paragraph" w:customStyle="1" w:styleId="85298759AC5A4C8ABE465155F8B8CC8D">
    <w:name w:val="85298759AC5A4C8ABE465155F8B8CC8D"/>
    <w:rsid w:val="009E5D28"/>
  </w:style>
  <w:style w:type="paragraph" w:customStyle="1" w:styleId="91F9C29C565C42C88BA79A0AB21E6167">
    <w:name w:val="91F9C29C565C42C88BA79A0AB21E6167"/>
    <w:rsid w:val="009E5D28"/>
  </w:style>
  <w:style w:type="paragraph" w:customStyle="1" w:styleId="FFFEF3200A2B4DDA9A64658A3B3F9F47">
    <w:name w:val="FFFEF3200A2B4DDA9A64658A3B3F9F47"/>
    <w:rsid w:val="009E5D28"/>
  </w:style>
  <w:style w:type="paragraph" w:customStyle="1" w:styleId="65D078093BB74586BDF73849EB73AB54">
    <w:name w:val="65D078093BB74586BDF73849EB73AB54"/>
    <w:rsid w:val="009E5D28"/>
  </w:style>
  <w:style w:type="paragraph" w:customStyle="1" w:styleId="5483A650BE6A49C1875944C61A46B19D">
    <w:name w:val="5483A650BE6A49C1875944C61A46B19D"/>
    <w:rsid w:val="009E5D28"/>
  </w:style>
  <w:style w:type="paragraph" w:customStyle="1" w:styleId="DD262135E08C459E857579D2C40D0571">
    <w:name w:val="DD262135E08C459E857579D2C40D0571"/>
    <w:rsid w:val="009E5D28"/>
  </w:style>
  <w:style w:type="paragraph" w:customStyle="1" w:styleId="AA93C8E1CD4F4DEF84CFBE1B4D9ED46A">
    <w:name w:val="AA93C8E1CD4F4DEF84CFBE1B4D9ED46A"/>
    <w:rsid w:val="009E5D28"/>
  </w:style>
  <w:style w:type="paragraph" w:customStyle="1" w:styleId="970C3A79B67B4ACEB886922C741A5DD9">
    <w:name w:val="970C3A79B67B4ACEB886922C741A5DD9"/>
    <w:rsid w:val="009E5D28"/>
  </w:style>
  <w:style w:type="paragraph" w:customStyle="1" w:styleId="5AE7006D75274BE08BA407986EC28A66">
    <w:name w:val="5AE7006D75274BE08BA407986EC28A66"/>
    <w:rsid w:val="009E5D28"/>
  </w:style>
  <w:style w:type="paragraph" w:customStyle="1" w:styleId="5837EAAD68E24BACA56347DDC3A8B391">
    <w:name w:val="5837EAAD68E24BACA56347DDC3A8B391"/>
    <w:rsid w:val="009E5D28"/>
  </w:style>
  <w:style w:type="paragraph" w:customStyle="1" w:styleId="40817624CE3E4BB58D896CE4F90FCE7D">
    <w:name w:val="40817624CE3E4BB58D896CE4F90FCE7D"/>
    <w:rsid w:val="009E5D28"/>
  </w:style>
  <w:style w:type="paragraph" w:customStyle="1" w:styleId="79EE985A3ACE404BA5412E3C991D518A">
    <w:name w:val="79EE985A3ACE404BA5412E3C991D518A"/>
    <w:rsid w:val="009E5D28"/>
  </w:style>
  <w:style w:type="paragraph" w:customStyle="1" w:styleId="39224853CBE64550A7E5E78E4EEB5FBA">
    <w:name w:val="39224853CBE64550A7E5E78E4EEB5FBA"/>
    <w:rsid w:val="009E5D28"/>
  </w:style>
  <w:style w:type="paragraph" w:customStyle="1" w:styleId="641425DBFCCA47A08FB551C03691EF0C">
    <w:name w:val="641425DBFCCA47A08FB551C03691EF0C"/>
    <w:rsid w:val="009E5D28"/>
  </w:style>
  <w:style w:type="paragraph" w:customStyle="1" w:styleId="0A057415B16145EAA99CE462FEB0AD1B">
    <w:name w:val="0A057415B16145EAA99CE462FEB0AD1B"/>
    <w:rsid w:val="009E5D28"/>
  </w:style>
  <w:style w:type="paragraph" w:customStyle="1" w:styleId="FC6D444C5DC447869C24E4AEA8A136C2">
    <w:name w:val="FC6D444C5DC447869C24E4AEA8A136C2"/>
    <w:rsid w:val="009E5D28"/>
  </w:style>
  <w:style w:type="paragraph" w:customStyle="1" w:styleId="0483CA4021494EF0B6CEE9B16446C67B">
    <w:name w:val="0483CA4021494EF0B6CEE9B16446C67B"/>
    <w:rsid w:val="009E5D28"/>
    <w:pPr>
      <w:suppressAutoHyphens/>
      <w:spacing w:before="240" w:after="0" w:line="240" w:lineRule="auto"/>
      <w:jc w:val="center"/>
    </w:pPr>
    <w:rPr>
      <w:rFonts w:ascii="Arial" w:eastAsiaTheme="minorHAnsi" w:hAnsi="Arial" w:cs="Arial"/>
      <w:b/>
      <w:bCs/>
      <w:color w:val="000000"/>
      <w:sz w:val="20"/>
      <w:szCs w:val="20"/>
      <w:lang w:val="en-GB" w:eastAsia="en-US"/>
    </w:rPr>
  </w:style>
  <w:style w:type="paragraph" w:customStyle="1" w:styleId="370CE0F67705447B845FF7F82BF6EE12">
    <w:name w:val="370CE0F67705447B845FF7F82BF6EE12"/>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1">
    <w:name w:val="370CE0F67705447B845FF7F82BF6EE121"/>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2">
    <w:name w:val="370CE0F67705447B845FF7F82BF6EE122"/>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3">
    <w:name w:val="370CE0F67705447B845FF7F82BF6EE123"/>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F1AC3323CE6D4E098F98B942E79FBB23">
    <w:name w:val="F1AC3323CE6D4E098F98B942E79FBB23"/>
    <w:rsid w:val="009E5D28"/>
  </w:style>
  <w:style w:type="paragraph" w:customStyle="1" w:styleId="00E0A8C29F9744C6B21F477620986A93">
    <w:name w:val="00E0A8C29F9744C6B21F477620986A93"/>
    <w:rsid w:val="00CC4C9A"/>
  </w:style>
  <w:style w:type="paragraph" w:customStyle="1" w:styleId="B66487B1D11C4507B4019CCA32B58279">
    <w:name w:val="B66487B1D11C4507B4019CCA32B58279"/>
    <w:rsid w:val="00CC4C9A"/>
  </w:style>
  <w:style w:type="paragraph" w:customStyle="1" w:styleId="65DECC165BBB40BFBDE24D2FA7E93675">
    <w:name w:val="65DECC165BBB40BFBDE24D2FA7E93675"/>
    <w:rsid w:val="00CC4C9A"/>
  </w:style>
  <w:style w:type="paragraph" w:customStyle="1" w:styleId="8080CA297E334188BE4821FAB2B63D30">
    <w:name w:val="8080CA297E334188BE4821FAB2B63D30"/>
    <w:rsid w:val="00CC4C9A"/>
  </w:style>
  <w:style w:type="paragraph" w:customStyle="1" w:styleId="963B101DFC4D4061A8956E289C088252">
    <w:name w:val="963B101DFC4D4061A8956E289C088252"/>
    <w:rsid w:val="00CC4C9A"/>
  </w:style>
  <w:style w:type="paragraph" w:customStyle="1" w:styleId="8666948BE4DD419BBFB31E3DF921A029">
    <w:name w:val="8666948BE4DD419BBFB31E3DF921A029"/>
    <w:rsid w:val="00CC4C9A"/>
  </w:style>
  <w:style w:type="paragraph" w:customStyle="1" w:styleId="370CE0F67705447B845FF7F82BF6EE124">
    <w:name w:val="370CE0F67705447B845FF7F82BF6EE124"/>
    <w:rsid w:val="006753F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5">
    <w:name w:val="370CE0F67705447B845FF7F82BF6EE125"/>
    <w:rsid w:val="006753F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6">
    <w:name w:val="370CE0F67705447B845FF7F82BF6EE126"/>
    <w:rsid w:val="006753F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48352D1E050944C3979B1F8775A9B296">
    <w:name w:val="48352D1E050944C3979B1F8775A9B296"/>
    <w:rsid w:val="006753F8"/>
  </w:style>
  <w:style w:type="paragraph" w:customStyle="1" w:styleId="F859242A71EC4F4AB3A30A483BD02B42">
    <w:name w:val="F859242A71EC4F4AB3A30A483BD02B42"/>
    <w:rsid w:val="006753F8"/>
  </w:style>
  <w:style w:type="paragraph" w:customStyle="1" w:styleId="1B41D989F6CE486D87502808698FB678">
    <w:name w:val="1B41D989F6CE486D87502808698FB678"/>
    <w:rsid w:val="006753F8"/>
  </w:style>
  <w:style w:type="paragraph" w:customStyle="1" w:styleId="141A1797CFF348CD881C8A8FC30756F2">
    <w:name w:val="141A1797CFF348CD881C8A8FC30756F2"/>
    <w:rsid w:val="006753F8"/>
  </w:style>
  <w:style w:type="paragraph" w:customStyle="1" w:styleId="B2B140DBAAAB4B6F810269E49FE42810">
    <w:name w:val="B2B140DBAAAB4B6F810269E49FE42810"/>
    <w:rsid w:val="006753F8"/>
  </w:style>
  <w:style w:type="paragraph" w:customStyle="1" w:styleId="0865599AB9A54308AFDA2C6D4FACFB94">
    <w:name w:val="0865599AB9A54308AFDA2C6D4FACFB94"/>
    <w:rsid w:val="006753F8"/>
  </w:style>
  <w:style w:type="paragraph" w:customStyle="1" w:styleId="BAF66F837B7F4BE1ABE5D6EA3CE82946">
    <w:name w:val="BAF66F837B7F4BE1ABE5D6EA3CE82946"/>
    <w:rsid w:val="006753F8"/>
  </w:style>
  <w:style w:type="paragraph" w:customStyle="1" w:styleId="3E42413C7C3F47BB852C64272B656D7B">
    <w:name w:val="3E42413C7C3F47BB852C64272B656D7B"/>
    <w:rsid w:val="006753F8"/>
  </w:style>
  <w:style w:type="paragraph" w:customStyle="1" w:styleId="004A8D616A97470A9E2BA6D668DBA6F4">
    <w:name w:val="004A8D616A97470A9E2BA6D668DBA6F4"/>
    <w:rsid w:val="006753F8"/>
  </w:style>
  <w:style w:type="paragraph" w:customStyle="1" w:styleId="60904ABED0304449A4D35E06AD97D058">
    <w:name w:val="60904ABED0304449A4D35E06AD97D058"/>
    <w:rsid w:val="006753F8"/>
  </w:style>
  <w:style w:type="paragraph" w:customStyle="1" w:styleId="852196C4A6084179B3A416E1A6210CEF">
    <w:name w:val="852196C4A6084179B3A416E1A6210CEF"/>
    <w:rsid w:val="006753F8"/>
  </w:style>
  <w:style w:type="paragraph" w:customStyle="1" w:styleId="E32FBDA0F395495EBA1D8CB4C85EC165">
    <w:name w:val="E32FBDA0F395495EBA1D8CB4C85EC165"/>
    <w:rsid w:val="006753F8"/>
  </w:style>
  <w:style w:type="paragraph" w:customStyle="1" w:styleId="4CAFDC085024481FAB2590602B2B3030">
    <w:name w:val="4CAFDC085024481FAB2590602B2B3030"/>
    <w:rsid w:val="006753F8"/>
  </w:style>
  <w:style w:type="paragraph" w:customStyle="1" w:styleId="0DDA14BE2EAB442CABE5545C887D1BAA">
    <w:name w:val="0DDA14BE2EAB442CABE5545C887D1BAA"/>
    <w:rsid w:val="006753F8"/>
  </w:style>
  <w:style w:type="paragraph" w:customStyle="1" w:styleId="A39E1A785B544BECBE828BE1DF5FB79F">
    <w:name w:val="A39E1A785B544BECBE828BE1DF5FB79F"/>
    <w:rsid w:val="006753F8"/>
  </w:style>
  <w:style w:type="paragraph" w:customStyle="1" w:styleId="07A1B442ECA94F82BE40F560FD39A4E3">
    <w:name w:val="07A1B442ECA94F82BE40F560FD39A4E3"/>
    <w:rsid w:val="006753F8"/>
  </w:style>
  <w:style w:type="paragraph" w:customStyle="1" w:styleId="CEB1125316CE4B3FBA718229E343764F">
    <w:name w:val="CEB1125316CE4B3FBA718229E343764F"/>
    <w:rsid w:val="006753F8"/>
  </w:style>
  <w:style w:type="paragraph" w:customStyle="1" w:styleId="4E50FEF541764F01A2AF0DB2206785BA">
    <w:name w:val="4E50FEF541764F01A2AF0DB2206785BA"/>
    <w:rsid w:val="006753F8"/>
  </w:style>
  <w:style w:type="paragraph" w:customStyle="1" w:styleId="2D1D83AD2A1F4B5EAD3AFFEB04EC5BA4">
    <w:name w:val="2D1D83AD2A1F4B5EAD3AFFEB04EC5BA4"/>
    <w:rsid w:val="006753F8"/>
  </w:style>
  <w:style w:type="paragraph" w:customStyle="1" w:styleId="B6F0B67E2953494D8FBD24664A55EDD8">
    <w:name w:val="B6F0B67E2953494D8FBD24664A55EDD8"/>
    <w:rsid w:val="006753F8"/>
  </w:style>
  <w:style w:type="paragraph" w:customStyle="1" w:styleId="3DEC3AE5D4824670BF1CD5CDBD41B59A">
    <w:name w:val="3DEC3AE5D4824670BF1CD5CDBD41B59A"/>
    <w:rsid w:val="006753F8"/>
  </w:style>
  <w:style w:type="paragraph" w:customStyle="1" w:styleId="E0BA74DB1C794D1A97ED60C89D9ECBE2">
    <w:name w:val="E0BA74DB1C794D1A97ED60C89D9ECBE2"/>
    <w:rsid w:val="006753F8"/>
  </w:style>
  <w:style w:type="paragraph" w:customStyle="1" w:styleId="E4FA58671A244920A2BD82CBB66670E8">
    <w:name w:val="E4FA58671A244920A2BD82CBB66670E8"/>
    <w:rsid w:val="006753F8"/>
  </w:style>
  <w:style w:type="paragraph" w:customStyle="1" w:styleId="09A63203605F423D8CDDCACB49D045A5">
    <w:name w:val="09A63203605F423D8CDDCACB49D045A5"/>
    <w:rsid w:val="006753F8"/>
  </w:style>
  <w:style w:type="paragraph" w:customStyle="1" w:styleId="07B6A96E30924B99BE4CB39E532A548D">
    <w:name w:val="07B6A96E30924B99BE4CB39E532A548D"/>
    <w:rsid w:val="006753F8"/>
  </w:style>
  <w:style w:type="paragraph" w:customStyle="1" w:styleId="9E7ECCAA008E4F399D08424FFB5184B9">
    <w:name w:val="9E7ECCAA008E4F399D08424FFB5184B9"/>
    <w:rsid w:val="006753F8"/>
  </w:style>
  <w:style w:type="paragraph" w:customStyle="1" w:styleId="32CFAF845B8546ADA93B73132A5E9C23">
    <w:name w:val="32CFAF845B8546ADA93B73132A5E9C23"/>
    <w:rsid w:val="006753F8"/>
  </w:style>
  <w:style w:type="paragraph" w:customStyle="1" w:styleId="6977A400E4E44EC3BFF5B4E4A84383D4">
    <w:name w:val="6977A400E4E44EC3BFF5B4E4A84383D4"/>
    <w:rsid w:val="006753F8"/>
  </w:style>
  <w:style w:type="paragraph" w:customStyle="1" w:styleId="499B3894B91E41CDAFD277AD6555C539">
    <w:name w:val="499B3894B91E41CDAFD277AD6555C539"/>
    <w:rsid w:val="006753F8"/>
  </w:style>
  <w:style w:type="paragraph" w:customStyle="1" w:styleId="55F33169A7FE45A19D6FF3DA9045BD8F">
    <w:name w:val="55F33169A7FE45A19D6FF3DA9045BD8F"/>
    <w:rsid w:val="006753F8"/>
  </w:style>
  <w:style w:type="paragraph" w:customStyle="1" w:styleId="2AA84E86B98E4E468ADF7586B5E12DC9">
    <w:name w:val="2AA84E86B98E4E468ADF7586B5E12DC9"/>
    <w:rsid w:val="006753F8"/>
  </w:style>
  <w:style w:type="paragraph" w:customStyle="1" w:styleId="E07B1E1A24634A23804ED05C9A050E80">
    <w:name w:val="E07B1E1A24634A23804ED05C9A050E80"/>
    <w:rsid w:val="006753F8"/>
  </w:style>
  <w:style w:type="paragraph" w:customStyle="1" w:styleId="B43E48C5575B48C09FD6EE5A71C42968">
    <w:name w:val="B43E48C5575B48C09FD6EE5A71C42968"/>
    <w:rsid w:val="006753F8"/>
  </w:style>
  <w:style w:type="paragraph" w:customStyle="1" w:styleId="130D132198D44F2FA6473C6FF2251BCB">
    <w:name w:val="130D132198D44F2FA6473C6FF2251BCB"/>
    <w:rsid w:val="006753F8"/>
  </w:style>
  <w:style w:type="paragraph" w:customStyle="1" w:styleId="7549FD3A3F86417886819D9AB938A443">
    <w:name w:val="7549FD3A3F86417886819D9AB938A443"/>
    <w:rsid w:val="006753F8"/>
  </w:style>
  <w:style w:type="paragraph" w:customStyle="1" w:styleId="85388DB3B90E4589BCA8A18C0B395B88">
    <w:name w:val="85388DB3B90E4589BCA8A18C0B395B88"/>
    <w:rsid w:val="006753F8"/>
  </w:style>
  <w:style w:type="paragraph" w:customStyle="1" w:styleId="61AE53911E024A7F999922A6D48D40C1">
    <w:name w:val="61AE53911E024A7F999922A6D48D40C1"/>
    <w:rsid w:val="006753F8"/>
  </w:style>
  <w:style w:type="paragraph" w:customStyle="1" w:styleId="AA993CEABB774A6AB23830E87A60B20A">
    <w:name w:val="AA993CEABB774A6AB23830E87A60B20A"/>
    <w:rsid w:val="006753F8"/>
  </w:style>
  <w:style w:type="paragraph" w:customStyle="1" w:styleId="8E52982133D346E28D4FFE6C03F7DE90">
    <w:name w:val="8E52982133D346E28D4FFE6C03F7DE90"/>
    <w:rsid w:val="006753F8"/>
  </w:style>
  <w:style w:type="paragraph" w:customStyle="1" w:styleId="004A8D616A97470A9E2BA6D668DBA6F41">
    <w:name w:val="004A8D616A97470A9E2BA6D668DBA6F41"/>
    <w:rsid w:val="00F8033D"/>
    <w:pPr>
      <w:tabs>
        <w:tab w:val="center" w:pos="4513"/>
        <w:tab w:val="right" w:pos="9026"/>
      </w:tabs>
      <w:spacing w:after="0" w:line="240" w:lineRule="auto"/>
    </w:pPr>
    <w:rPr>
      <w:rFonts w:eastAsiaTheme="minorHAnsi"/>
      <w:color w:val="000000" w:themeColor="text1"/>
      <w:sz w:val="28"/>
      <w:szCs w:val="28"/>
      <w:lang w:val="en-GB" w:eastAsia="en-US"/>
    </w:rPr>
  </w:style>
  <w:style w:type="paragraph" w:customStyle="1" w:styleId="3DEC3AE5D4824670BF1CD5CDBD41B59A1">
    <w:name w:val="3DEC3AE5D4824670BF1CD5CDBD41B59A1"/>
    <w:rsid w:val="00F8033D"/>
    <w:pPr>
      <w:tabs>
        <w:tab w:val="center" w:pos="4513"/>
        <w:tab w:val="right" w:pos="9026"/>
      </w:tabs>
      <w:spacing w:after="0" w:line="240" w:lineRule="auto"/>
    </w:pPr>
    <w:rPr>
      <w:rFonts w:eastAsiaTheme="minorHAnsi"/>
      <w:color w:val="000000" w:themeColor="text1"/>
      <w:sz w:val="28"/>
      <w:szCs w:val="28"/>
      <w:lang w:val="en-GB" w:eastAsia="en-US"/>
    </w:rPr>
  </w:style>
  <w:style w:type="paragraph" w:customStyle="1" w:styleId="925C663842DE46E79D209CAECC356CC8">
    <w:name w:val="925C663842DE46E79D209CAECC356CC8"/>
    <w:rsid w:val="008C08E1"/>
    <w:rPr>
      <w:lang w:val="en-US" w:eastAsia="en-US"/>
    </w:rPr>
  </w:style>
  <w:style w:type="paragraph" w:customStyle="1" w:styleId="C5FE4D78F24F4870B691442538C50767">
    <w:name w:val="C5FE4D78F24F4870B691442538C50767"/>
    <w:rsid w:val="00DC1B28"/>
    <w:rPr>
      <w:lang w:val="en-US" w:eastAsia="en-US"/>
    </w:rPr>
  </w:style>
  <w:style w:type="paragraph" w:customStyle="1" w:styleId="F4CF8B2772714F629ED9F0C78267E63B">
    <w:name w:val="F4CF8B2772714F629ED9F0C78267E63B"/>
    <w:rsid w:val="00DC1B28"/>
    <w:rPr>
      <w:lang w:val="en-US" w:eastAsia="en-US"/>
    </w:rPr>
  </w:style>
  <w:style w:type="paragraph" w:customStyle="1" w:styleId="5C378431853C4ACAB4E2B4269F0B20E7">
    <w:name w:val="5C378431853C4ACAB4E2B4269F0B20E7"/>
    <w:rsid w:val="00DC1B28"/>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ICID2015">
      <a:dk1>
        <a:srgbClr val="3996C1"/>
      </a:dk1>
      <a:lt1>
        <a:srgbClr val="007146"/>
      </a:lt1>
      <a:dk2>
        <a:srgbClr val="94C120"/>
      </a:dk2>
      <a:lt2>
        <a:srgbClr val="02290C"/>
      </a:lt2>
      <a:accent1>
        <a:srgbClr val="007146"/>
      </a:accent1>
      <a:accent2>
        <a:srgbClr val="080808"/>
      </a:accent2>
      <a:accent3>
        <a:srgbClr val="080808"/>
      </a:accent3>
      <a:accent4>
        <a:srgbClr val="080808"/>
      </a:accent4>
      <a:accent5>
        <a:srgbClr val="FFFFFF"/>
      </a:accent5>
      <a:accent6>
        <a:srgbClr val="FFFFFF"/>
      </a:accent6>
      <a:hlink>
        <a:srgbClr val="080808"/>
      </a:hlink>
      <a:folHlink>
        <a:srgbClr val="080808"/>
      </a:folHlink>
    </a:clrScheme>
    <a:fontScheme name="ICID2015">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B92C2B-F2D5-46AA-9715-8C19FB64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Pages>
  <Words>2330</Words>
  <Characters>13283</Characters>
  <Application>Microsoft Office Word</Application>
  <DocSecurity>0</DocSecurity>
  <Lines>110</Lines>
  <Paragraphs>31</Paragraphs>
  <ScaleCrop>false</ScaleCrop>
  <HeadingPairs>
    <vt:vector size="6" baseType="variant">
      <vt:variant>
        <vt:lpstr>Title</vt:lpstr>
      </vt:variant>
      <vt:variant>
        <vt:i4>1</vt:i4>
      </vt:variant>
      <vt:variant>
        <vt:lpstr>Titre</vt:lpstr>
      </vt:variant>
      <vt:variant>
        <vt:i4>1</vt:i4>
      </vt:variant>
      <vt:variant>
        <vt:lpstr>Titres</vt:lpstr>
      </vt:variant>
      <vt:variant>
        <vt:i4>8</vt:i4>
      </vt:variant>
    </vt:vector>
  </HeadingPairs>
  <TitlesOfParts>
    <vt:vector size="10" baseType="lpstr">
      <vt:lpstr>Click here to enter your title in English</vt:lpstr>
      <vt:lpstr>TITLE IN ENGLIS TITLE IN ENGLISH</vt:lpstr>
      <vt:lpstr>Style “ICID 2015 Title level 1” (Arial, 11pt, bold)</vt:lpstr>
      <vt:lpstr>    Style “ICID 2015 Title level 2” (Arial, 10pt, bold) </vt:lpstr>
      <vt:lpstr>    Style “ICID 2015 Title level 3” (Arial, 10pt)</vt:lpstr>
      <vt:lpstr>    Style “ICID 2015 Title level 3” (Arial, 10pt)</vt:lpstr>
      <vt:lpstr>    Style “ICID 2015 Title level 2” (Arial, 10pt, bold) </vt:lpstr>
      <vt:lpstr>Style “ICID 2015 Title level 1” (Arial, 11pt, bold)</vt:lpstr>
      <vt:lpstr>    Style “ICID 2015 Title level 2” (Arial, 10pt, bold) </vt:lpstr>
      <vt:lpstr>    Style “ICID 2015 Title level 3” (Arial, 10pt)&gt;</vt:lpstr>
    </vt:vector>
  </TitlesOfParts>
  <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your title in English</dc:title>
  <dc:creator>user</dc:creator>
  <cp:lastModifiedBy>owner</cp:lastModifiedBy>
  <cp:revision>17</cp:revision>
  <cp:lastPrinted>2015-09-19T06:12:00Z</cp:lastPrinted>
  <dcterms:created xsi:type="dcterms:W3CDTF">2015-09-12T05:45:00Z</dcterms:created>
  <dcterms:modified xsi:type="dcterms:W3CDTF">2015-09-19T11:32:00Z</dcterms:modified>
</cp:coreProperties>
</file>